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46" w:rsidRPr="00627315" w:rsidRDefault="00434046" w:rsidP="00434046">
      <w:pPr>
        <w:pStyle w:val="NoSpacing"/>
        <w:rPr>
          <w:rFonts w:ascii="Times New Roman" w:hAnsi="Times New Roman" w:cs="Times New Roman"/>
          <w:sz w:val="24"/>
          <w:szCs w:val="24"/>
          <w:lang w:val="sr-Cyrl-CS"/>
        </w:rPr>
      </w:pPr>
    </w:p>
    <w:p w:rsidR="00434046" w:rsidRPr="00627315" w:rsidRDefault="00434046" w:rsidP="00434046">
      <w:pPr>
        <w:pStyle w:val="NoSpacing"/>
        <w:rPr>
          <w:rFonts w:ascii="Times New Roman" w:hAnsi="Times New Roman" w:cs="Times New Roman"/>
          <w:sz w:val="24"/>
          <w:szCs w:val="24"/>
          <w:lang w:val="sr-Cyrl-CS"/>
        </w:rPr>
      </w:pPr>
      <w:r w:rsidRPr="00627315">
        <w:rPr>
          <w:rFonts w:ascii="Times New Roman" w:hAnsi="Times New Roman" w:cs="Times New Roman"/>
          <w:sz w:val="24"/>
          <w:szCs w:val="24"/>
          <w:lang w:val="sr-Cyrl-CS"/>
        </w:rPr>
        <w:t>ОПШТИНА МАЛИ ЗВОРНИК</w:t>
      </w:r>
    </w:p>
    <w:p w:rsidR="00434046" w:rsidRPr="00627315" w:rsidRDefault="00434046" w:rsidP="00434046">
      <w:pPr>
        <w:pStyle w:val="NoSpacing"/>
        <w:rPr>
          <w:rFonts w:ascii="Times New Roman" w:hAnsi="Times New Roman" w:cs="Times New Roman"/>
          <w:sz w:val="24"/>
          <w:szCs w:val="24"/>
          <w:lang w:val="sr-Cyrl-CS"/>
        </w:rPr>
      </w:pPr>
      <w:r w:rsidRPr="00627315">
        <w:rPr>
          <w:rFonts w:ascii="Times New Roman" w:hAnsi="Times New Roman" w:cs="Times New Roman"/>
          <w:sz w:val="24"/>
          <w:szCs w:val="24"/>
          <w:lang w:val="sr-Cyrl-CS"/>
        </w:rPr>
        <w:t>ОПШТИНСКА УПРАВА</w:t>
      </w:r>
    </w:p>
    <w:p w:rsidR="00434046" w:rsidRPr="00627315" w:rsidRDefault="00434046" w:rsidP="00434046">
      <w:pPr>
        <w:pStyle w:val="NoSpacing"/>
        <w:rPr>
          <w:rFonts w:ascii="Times New Roman" w:hAnsi="Times New Roman" w:cs="Times New Roman"/>
          <w:sz w:val="24"/>
          <w:szCs w:val="24"/>
        </w:rPr>
      </w:pPr>
      <w:r w:rsidRPr="00627315">
        <w:rPr>
          <w:rFonts w:ascii="Times New Roman" w:hAnsi="Times New Roman" w:cs="Times New Roman"/>
          <w:sz w:val="24"/>
          <w:szCs w:val="24"/>
          <w:lang w:val="sr-Cyrl-CS"/>
        </w:rPr>
        <w:t xml:space="preserve">Одељење за привреду,  </w:t>
      </w:r>
    </w:p>
    <w:p w:rsidR="00434046" w:rsidRPr="00627315" w:rsidRDefault="00434046" w:rsidP="00434046">
      <w:pPr>
        <w:pStyle w:val="NoSpacing"/>
        <w:rPr>
          <w:rFonts w:ascii="Times New Roman" w:hAnsi="Times New Roman" w:cs="Times New Roman"/>
          <w:sz w:val="24"/>
          <w:szCs w:val="24"/>
        </w:rPr>
      </w:pPr>
      <w:proofErr w:type="gramStart"/>
      <w:r w:rsidRPr="00627315">
        <w:rPr>
          <w:rFonts w:ascii="Times New Roman" w:hAnsi="Times New Roman" w:cs="Times New Roman"/>
          <w:sz w:val="24"/>
          <w:szCs w:val="24"/>
        </w:rPr>
        <w:t>инспекцијске</w:t>
      </w:r>
      <w:proofErr w:type="gramEnd"/>
      <w:r w:rsidRPr="00627315">
        <w:rPr>
          <w:rFonts w:ascii="Times New Roman" w:hAnsi="Times New Roman" w:cs="Times New Roman"/>
          <w:sz w:val="24"/>
          <w:szCs w:val="24"/>
        </w:rPr>
        <w:t xml:space="preserve"> послове,</w:t>
      </w:r>
    </w:p>
    <w:p w:rsidR="00434046" w:rsidRPr="00627315" w:rsidRDefault="00434046" w:rsidP="00434046">
      <w:pPr>
        <w:pStyle w:val="NoSpacing"/>
        <w:rPr>
          <w:rFonts w:ascii="Times New Roman" w:hAnsi="Times New Roman" w:cs="Times New Roman"/>
          <w:sz w:val="24"/>
          <w:szCs w:val="24"/>
          <w:lang w:val="sr-Cyrl-CS"/>
        </w:rPr>
      </w:pPr>
      <w:r w:rsidRPr="00627315">
        <w:rPr>
          <w:rFonts w:ascii="Times New Roman" w:hAnsi="Times New Roman" w:cs="Times New Roman"/>
          <w:sz w:val="24"/>
          <w:szCs w:val="24"/>
          <w:lang w:val="sr-Cyrl-CS"/>
        </w:rPr>
        <w:t xml:space="preserve">урбанизам и </w:t>
      </w:r>
    </w:p>
    <w:p w:rsidR="00434046" w:rsidRPr="00627315" w:rsidRDefault="00434046" w:rsidP="00434046">
      <w:pPr>
        <w:pStyle w:val="NoSpacing"/>
        <w:rPr>
          <w:rFonts w:ascii="Times New Roman" w:hAnsi="Times New Roman" w:cs="Times New Roman"/>
          <w:sz w:val="24"/>
          <w:szCs w:val="24"/>
          <w:lang w:val="sr-Cyrl-CS"/>
        </w:rPr>
      </w:pPr>
      <w:r w:rsidRPr="00627315">
        <w:rPr>
          <w:rFonts w:ascii="Times New Roman" w:hAnsi="Times New Roman" w:cs="Times New Roman"/>
          <w:sz w:val="24"/>
          <w:szCs w:val="24"/>
          <w:lang w:val="sr-Cyrl-CS"/>
        </w:rPr>
        <w:t>обједињену процедуру.</w:t>
      </w:r>
    </w:p>
    <w:p w:rsidR="00434046" w:rsidRPr="00627315" w:rsidRDefault="00434046" w:rsidP="00434046">
      <w:pPr>
        <w:pStyle w:val="NoSpacing"/>
        <w:rPr>
          <w:rFonts w:ascii="Times New Roman" w:hAnsi="Times New Roman" w:cs="Times New Roman"/>
          <w:sz w:val="24"/>
          <w:szCs w:val="24"/>
          <w:lang w:val="sr-Cyrl-CS"/>
        </w:rPr>
      </w:pPr>
      <w:r w:rsidRPr="00627315">
        <w:rPr>
          <w:rFonts w:ascii="Times New Roman" w:hAnsi="Times New Roman" w:cs="Times New Roman"/>
          <w:sz w:val="24"/>
          <w:szCs w:val="24"/>
          <w:lang w:val="sr-Cyrl-CS"/>
        </w:rPr>
        <w:t>Одсек за инспекцијске послове</w:t>
      </w:r>
    </w:p>
    <w:p w:rsidR="00434046" w:rsidRPr="009C7BF9" w:rsidRDefault="00434046" w:rsidP="00434046">
      <w:pPr>
        <w:pStyle w:val="NoSpacing"/>
        <w:rPr>
          <w:rFonts w:ascii="Times New Roman" w:hAnsi="Times New Roman" w:cs="Times New Roman"/>
          <w:sz w:val="24"/>
          <w:szCs w:val="24"/>
          <w:lang/>
        </w:rPr>
      </w:pPr>
      <w:r w:rsidRPr="00627315">
        <w:rPr>
          <w:rFonts w:ascii="Times New Roman" w:hAnsi="Times New Roman" w:cs="Times New Roman"/>
          <w:sz w:val="24"/>
          <w:szCs w:val="24"/>
          <w:lang w:val="sr-Cyrl-CS"/>
        </w:rPr>
        <w:t xml:space="preserve">Број: </w:t>
      </w:r>
      <w:r w:rsidR="008F07AE">
        <w:rPr>
          <w:rFonts w:ascii="Times New Roman" w:hAnsi="Times New Roman" w:cs="Times New Roman"/>
          <w:sz w:val="24"/>
          <w:szCs w:val="24"/>
        </w:rPr>
        <w:t>501-</w:t>
      </w:r>
      <w:r w:rsidR="009C7BF9">
        <w:rPr>
          <w:rFonts w:ascii="Times New Roman" w:hAnsi="Times New Roman" w:cs="Times New Roman"/>
          <w:sz w:val="24"/>
          <w:szCs w:val="24"/>
          <w:lang/>
        </w:rPr>
        <w:t>31</w:t>
      </w:r>
    </w:p>
    <w:p w:rsidR="00434046" w:rsidRPr="00627315" w:rsidRDefault="00434046" w:rsidP="00434046">
      <w:pPr>
        <w:pStyle w:val="NoSpacing"/>
        <w:rPr>
          <w:rFonts w:ascii="Times New Roman" w:hAnsi="Times New Roman" w:cs="Times New Roman"/>
          <w:sz w:val="24"/>
          <w:szCs w:val="24"/>
          <w:lang w:val="sr-Cyrl-CS"/>
        </w:rPr>
      </w:pPr>
      <w:r w:rsidRPr="00627315">
        <w:rPr>
          <w:rFonts w:ascii="Times New Roman" w:hAnsi="Times New Roman" w:cs="Times New Roman"/>
          <w:sz w:val="24"/>
          <w:szCs w:val="24"/>
          <w:lang w:val="sr-Cyrl-CS"/>
        </w:rPr>
        <w:t>Дана,</w:t>
      </w:r>
      <w:r w:rsidR="00A3418D">
        <w:rPr>
          <w:rFonts w:ascii="Times New Roman" w:hAnsi="Times New Roman" w:cs="Times New Roman"/>
          <w:sz w:val="24"/>
          <w:szCs w:val="24"/>
        </w:rPr>
        <w:t>10</w:t>
      </w:r>
      <w:r w:rsidR="005F35B8">
        <w:rPr>
          <w:rFonts w:ascii="Times New Roman" w:hAnsi="Times New Roman" w:cs="Times New Roman"/>
          <w:sz w:val="24"/>
          <w:szCs w:val="24"/>
        </w:rPr>
        <w:t>.12</w:t>
      </w:r>
      <w:r w:rsidR="008F07AE">
        <w:rPr>
          <w:rFonts w:ascii="Times New Roman" w:hAnsi="Times New Roman" w:cs="Times New Roman"/>
          <w:sz w:val="24"/>
          <w:szCs w:val="24"/>
          <w:lang w:val="sr-Cyrl-CS"/>
        </w:rPr>
        <w:t>.2020</w:t>
      </w:r>
      <w:r w:rsidRPr="00627315">
        <w:rPr>
          <w:rFonts w:ascii="Times New Roman" w:hAnsi="Times New Roman" w:cs="Times New Roman"/>
          <w:sz w:val="24"/>
          <w:szCs w:val="24"/>
          <w:lang w:val="sr-Cyrl-CS"/>
        </w:rPr>
        <w:t>. године</w:t>
      </w:r>
    </w:p>
    <w:p w:rsidR="00434046" w:rsidRPr="00627315" w:rsidRDefault="00434046" w:rsidP="00434046">
      <w:pPr>
        <w:pStyle w:val="NoSpacing"/>
        <w:rPr>
          <w:rFonts w:ascii="Times New Roman" w:hAnsi="Times New Roman" w:cs="Times New Roman"/>
          <w:sz w:val="24"/>
          <w:szCs w:val="24"/>
          <w:lang w:val="sr-Cyrl-CS"/>
        </w:rPr>
      </w:pPr>
      <w:r w:rsidRPr="00627315">
        <w:rPr>
          <w:rFonts w:ascii="Times New Roman" w:hAnsi="Times New Roman" w:cs="Times New Roman"/>
          <w:sz w:val="24"/>
          <w:szCs w:val="24"/>
          <w:lang w:val="sr-Cyrl-CS"/>
        </w:rPr>
        <w:t>МАЛИ ЗВОРНИК</w:t>
      </w:r>
    </w:p>
    <w:p w:rsidR="00434046" w:rsidRPr="00627315" w:rsidRDefault="00434046" w:rsidP="00434046">
      <w:pPr>
        <w:rPr>
          <w:rFonts w:ascii="Times New Roman" w:eastAsia="Calibri" w:hAnsi="Times New Roman" w:cs="Times New Roman"/>
          <w:sz w:val="24"/>
          <w:szCs w:val="24"/>
        </w:rPr>
      </w:pPr>
    </w:p>
    <w:p w:rsidR="00465397" w:rsidRDefault="00465397" w:rsidP="00434046">
      <w:pPr>
        <w:rPr>
          <w:rFonts w:ascii="Times New Roman" w:eastAsia="Calibri" w:hAnsi="Times New Roman" w:cs="Times New Roman"/>
          <w:sz w:val="24"/>
          <w:szCs w:val="24"/>
        </w:rPr>
      </w:pPr>
    </w:p>
    <w:p w:rsidR="00627315" w:rsidRDefault="00627315" w:rsidP="00434046">
      <w:pPr>
        <w:rPr>
          <w:rFonts w:ascii="Times New Roman" w:eastAsia="Calibri" w:hAnsi="Times New Roman" w:cs="Times New Roman"/>
          <w:sz w:val="24"/>
          <w:szCs w:val="24"/>
        </w:rPr>
      </w:pPr>
    </w:p>
    <w:p w:rsidR="00627315" w:rsidRPr="00627315" w:rsidRDefault="00627315" w:rsidP="00434046">
      <w:pPr>
        <w:rPr>
          <w:rFonts w:ascii="Times New Roman" w:eastAsia="Calibri" w:hAnsi="Times New Roman" w:cs="Times New Roman"/>
          <w:sz w:val="24"/>
          <w:szCs w:val="24"/>
        </w:rPr>
      </w:pPr>
    </w:p>
    <w:p w:rsidR="00465397" w:rsidRPr="00627315" w:rsidRDefault="00465397" w:rsidP="00434046">
      <w:pPr>
        <w:rPr>
          <w:rFonts w:ascii="Times New Roman" w:eastAsia="Calibri" w:hAnsi="Times New Roman" w:cs="Times New Roman"/>
          <w:sz w:val="24"/>
          <w:szCs w:val="24"/>
        </w:rPr>
      </w:pPr>
    </w:p>
    <w:p w:rsidR="00465397" w:rsidRPr="00627315" w:rsidRDefault="00465397" w:rsidP="00434046">
      <w:pPr>
        <w:rPr>
          <w:rFonts w:ascii="Times New Roman" w:eastAsia="Calibri" w:hAnsi="Times New Roman" w:cs="Times New Roman"/>
          <w:sz w:val="24"/>
          <w:szCs w:val="24"/>
        </w:rPr>
      </w:pPr>
    </w:p>
    <w:p w:rsidR="00434046" w:rsidRPr="00627315" w:rsidRDefault="00434046" w:rsidP="00434046">
      <w:pPr>
        <w:spacing w:after="0"/>
        <w:jc w:val="center"/>
        <w:rPr>
          <w:rFonts w:ascii="Times New Roman" w:eastAsia="Calibri" w:hAnsi="Times New Roman" w:cs="Times New Roman"/>
          <w:b/>
          <w:sz w:val="24"/>
          <w:szCs w:val="24"/>
        </w:rPr>
      </w:pPr>
    </w:p>
    <w:p w:rsidR="00434046" w:rsidRPr="00627315" w:rsidRDefault="00434046" w:rsidP="00434046">
      <w:pPr>
        <w:spacing w:after="0"/>
        <w:jc w:val="center"/>
        <w:rPr>
          <w:rFonts w:ascii="Times New Roman" w:eastAsia="Calibri" w:hAnsi="Times New Roman" w:cs="Times New Roman"/>
          <w:b/>
          <w:sz w:val="24"/>
          <w:szCs w:val="24"/>
        </w:rPr>
      </w:pPr>
      <w:proofErr w:type="gramStart"/>
      <w:r w:rsidRPr="00627315">
        <w:rPr>
          <w:rFonts w:ascii="Times New Roman" w:eastAsia="Calibri" w:hAnsi="Times New Roman" w:cs="Times New Roman"/>
          <w:b/>
          <w:sz w:val="24"/>
          <w:szCs w:val="24"/>
        </w:rPr>
        <w:t xml:space="preserve">ПЛАН РАДА ИНСПЕКЦИЈЕ ЗА ЗАШТИТУ ЖИВОТНЕ СРЕДИНЕ </w:t>
      </w:r>
      <w:r w:rsidRPr="00627315">
        <w:rPr>
          <w:rFonts w:ascii="Times New Roman" w:eastAsia="Calibri" w:hAnsi="Times New Roman" w:cs="Times New Roman"/>
          <w:b/>
          <w:sz w:val="24"/>
          <w:szCs w:val="24"/>
          <w:lang w:val="sr-Cyrl-CS"/>
        </w:rPr>
        <w:t xml:space="preserve">ЗА </w:t>
      </w:r>
      <w:r w:rsidR="006A13C7" w:rsidRPr="00627315">
        <w:rPr>
          <w:rFonts w:ascii="Times New Roman" w:eastAsia="Calibri" w:hAnsi="Times New Roman" w:cs="Times New Roman"/>
          <w:b/>
          <w:sz w:val="24"/>
          <w:szCs w:val="24"/>
          <w:lang w:val="sr-Cyrl-CS"/>
        </w:rPr>
        <w:t>20</w:t>
      </w:r>
      <w:r w:rsidR="008F07AE">
        <w:rPr>
          <w:rFonts w:ascii="Times New Roman" w:eastAsia="Calibri" w:hAnsi="Times New Roman" w:cs="Times New Roman"/>
          <w:b/>
          <w:sz w:val="24"/>
          <w:szCs w:val="24"/>
        </w:rPr>
        <w:t>21</w:t>
      </w:r>
      <w:r w:rsidRPr="00627315">
        <w:rPr>
          <w:rFonts w:ascii="Times New Roman" w:eastAsia="Calibri" w:hAnsi="Times New Roman" w:cs="Times New Roman"/>
          <w:b/>
          <w:sz w:val="24"/>
          <w:szCs w:val="24"/>
          <w:lang w:val="sr-Cyrl-CS"/>
        </w:rPr>
        <w:t>.</w:t>
      </w:r>
      <w:proofErr w:type="gramEnd"/>
      <w:r w:rsidRPr="00627315">
        <w:rPr>
          <w:rFonts w:ascii="Times New Roman" w:eastAsia="Calibri" w:hAnsi="Times New Roman" w:cs="Times New Roman"/>
          <w:b/>
          <w:sz w:val="24"/>
          <w:szCs w:val="24"/>
          <w:lang w:val="sr-Cyrl-CS"/>
        </w:rPr>
        <w:t xml:space="preserve"> ГОДИНУ </w:t>
      </w:r>
    </w:p>
    <w:p w:rsidR="00434046" w:rsidRPr="00627315" w:rsidRDefault="00434046" w:rsidP="00434046">
      <w:pPr>
        <w:jc w:val="center"/>
        <w:rPr>
          <w:rFonts w:ascii="Times New Roman" w:eastAsia="Calibri" w:hAnsi="Times New Roman" w:cs="Times New Roman"/>
          <w:sz w:val="24"/>
          <w:szCs w:val="24"/>
        </w:rPr>
      </w:pPr>
    </w:p>
    <w:p w:rsidR="00434046" w:rsidRPr="00627315" w:rsidRDefault="00434046" w:rsidP="00434046">
      <w:pPr>
        <w:rPr>
          <w:rFonts w:ascii="Times New Roman" w:eastAsia="Calibri" w:hAnsi="Times New Roman" w:cs="Times New Roman"/>
          <w:sz w:val="24"/>
          <w:szCs w:val="24"/>
        </w:rPr>
      </w:pPr>
    </w:p>
    <w:p w:rsidR="00434046" w:rsidRDefault="00434046" w:rsidP="00434046">
      <w:pPr>
        <w:rPr>
          <w:rFonts w:ascii="Times New Roman" w:eastAsia="Calibri" w:hAnsi="Times New Roman" w:cs="Times New Roman"/>
          <w:sz w:val="24"/>
          <w:szCs w:val="24"/>
        </w:rPr>
      </w:pPr>
    </w:p>
    <w:p w:rsidR="00627315" w:rsidRDefault="00627315" w:rsidP="00434046">
      <w:pPr>
        <w:rPr>
          <w:rFonts w:ascii="Times New Roman" w:eastAsia="Calibri" w:hAnsi="Times New Roman" w:cs="Times New Roman"/>
          <w:sz w:val="24"/>
          <w:szCs w:val="24"/>
        </w:rPr>
      </w:pPr>
    </w:p>
    <w:p w:rsidR="00627315" w:rsidRPr="00627315" w:rsidRDefault="00627315" w:rsidP="00434046">
      <w:pPr>
        <w:rPr>
          <w:rFonts w:ascii="Times New Roman" w:eastAsia="Calibri" w:hAnsi="Times New Roman" w:cs="Times New Roman"/>
          <w:sz w:val="24"/>
          <w:szCs w:val="24"/>
        </w:rPr>
      </w:pPr>
    </w:p>
    <w:p w:rsidR="00434046" w:rsidRPr="00627315" w:rsidRDefault="00434046" w:rsidP="00434046">
      <w:pPr>
        <w:jc w:val="center"/>
        <w:rPr>
          <w:rFonts w:ascii="Times New Roman" w:eastAsia="Calibri" w:hAnsi="Times New Roman" w:cs="Times New Roman"/>
          <w:sz w:val="24"/>
          <w:szCs w:val="24"/>
        </w:rPr>
      </w:pPr>
    </w:p>
    <w:p w:rsidR="00434046" w:rsidRPr="00627315" w:rsidRDefault="00434046" w:rsidP="00434046">
      <w:pPr>
        <w:jc w:val="center"/>
        <w:rPr>
          <w:rFonts w:ascii="Times New Roman" w:eastAsia="Calibri" w:hAnsi="Times New Roman" w:cs="Times New Roman"/>
          <w:sz w:val="24"/>
          <w:szCs w:val="24"/>
        </w:rPr>
      </w:pPr>
    </w:p>
    <w:p w:rsidR="00434046" w:rsidRPr="00627315" w:rsidRDefault="00434046" w:rsidP="00434046">
      <w:pPr>
        <w:rPr>
          <w:rFonts w:ascii="Times New Roman" w:eastAsia="Calibri" w:hAnsi="Times New Roman" w:cs="Times New Roman"/>
          <w:sz w:val="24"/>
          <w:szCs w:val="24"/>
        </w:rPr>
      </w:pPr>
    </w:p>
    <w:p w:rsidR="00434046" w:rsidRPr="00627315" w:rsidRDefault="00434046" w:rsidP="00434046">
      <w:pPr>
        <w:rPr>
          <w:rFonts w:ascii="Times New Roman" w:eastAsia="Calibri" w:hAnsi="Times New Roman" w:cs="Times New Roman"/>
          <w:sz w:val="24"/>
          <w:szCs w:val="24"/>
        </w:rPr>
      </w:pPr>
    </w:p>
    <w:p w:rsidR="00434046" w:rsidRPr="00627315" w:rsidRDefault="00434046" w:rsidP="00434046">
      <w:pPr>
        <w:rPr>
          <w:rFonts w:ascii="Times New Roman" w:eastAsia="Calibri" w:hAnsi="Times New Roman" w:cs="Times New Roman"/>
          <w:sz w:val="24"/>
          <w:szCs w:val="24"/>
        </w:rPr>
      </w:pPr>
    </w:p>
    <w:p w:rsidR="00434046" w:rsidRDefault="001A4B60" w:rsidP="00434046">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Мали Зворник, новембар 2020</w:t>
      </w:r>
      <w:r w:rsidR="00A6476F" w:rsidRPr="00627315">
        <w:rPr>
          <w:rFonts w:ascii="Times New Roman" w:eastAsia="Calibri" w:hAnsi="Times New Roman" w:cs="Times New Roman"/>
          <w:b/>
          <w:color w:val="000000" w:themeColor="text1"/>
          <w:sz w:val="24"/>
          <w:szCs w:val="24"/>
        </w:rPr>
        <w:t xml:space="preserve">. </w:t>
      </w:r>
      <w:r w:rsidR="00062D30" w:rsidRPr="00627315">
        <w:rPr>
          <w:rFonts w:ascii="Times New Roman" w:eastAsia="Calibri" w:hAnsi="Times New Roman" w:cs="Times New Roman"/>
          <w:b/>
          <w:color w:val="000000" w:themeColor="text1"/>
          <w:sz w:val="24"/>
          <w:szCs w:val="24"/>
        </w:rPr>
        <w:t>Г</w:t>
      </w:r>
      <w:r w:rsidR="00434046" w:rsidRPr="00627315">
        <w:rPr>
          <w:rFonts w:ascii="Times New Roman" w:eastAsia="Calibri" w:hAnsi="Times New Roman" w:cs="Times New Roman"/>
          <w:b/>
          <w:color w:val="000000" w:themeColor="text1"/>
          <w:sz w:val="24"/>
          <w:szCs w:val="24"/>
        </w:rPr>
        <w:t>одине</w:t>
      </w:r>
    </w:p>
    <w:p w:rsidR="00062D30" w:rsidRDefault="00062D30" w:rsidP="00434046">
      <w:pPr>
        <w:jc w:val="center"/>
        <w:rPr>
          <w:rFonts w:ascii="Times New Roman" w:eastAsia="Calibri" w:hAnsi="Times New Roman" w:cs="Times New Roman"/>
          <w:b/>
          <w:color w:val="000000" w:themeColor="text1"/>
          <w:sz w:val="24"/>
          <w:szCs w:val="24"/>
        </w:rPr>
      </w:pPr>
    </w:p>
    <w:p w:rsidR="00062D30" w:rsidRPr="00062D30" w:rsidRDefault="00062D30" w:rsidP="00434046">
      <w:pPr>
        <w:jc w:val="center"/>
        <w:rPr>
          <w:rFonts w:ascii="Times New Roman" w:eastAsia="Calibri" w:hAnsi="Times New Roman" w:cs="Times New Roman"/>
          <w:b/>
          <w:color w:val="000000" w:themeColor="text1"/>
          <w:sz w:val="24"/>
          <w:szCs w:val="24"/>
        </w:rPr>
      </w:pPr>
    </w:p>
    <w:sdt>
      <w:sdtPr>
        <w:rPr>
          <w:rFonts w:ascii="Times New Roman" w:hAnsi="Times New Roman" w:cs="Times New Roman"/>
          <w:sz w:val="24"/>
          <w:szCs w:val="24"/>
        </w:rPr>
        <w:id w:val="1885757631"/>
        <w:docPartObj>
          <w:docPartGallery w:val="Table of Contents"/>
          <w:docPartUnique/>
        </w:docPartObj>
      </w:sdtPr>
      <w:sdtContent>
        <w:p w:rsidR="00434046" w:rsidRPr="00627315" w:rsidRDefault="00434046" w:rsidP="00434046">
          <w:pPr>
            <w:pStyle w:val="NoSpacing"/>
            <w:jc w:val="center"/>
            <w:rPr>
              <w:rStyle w:val="Heading1Char"/>
              <w:rFonts w:ascii="Times New Roman" w:hAnsi="Times New Roman" w:cs="Times New Roman"/>
              <w:sz w:val="24"/>
              <w:szCs w:val="24"/>
            </w:rPr>
          </w:pPr>
          <w:r w:rsidRPr="00627315">
            <w:rPr>
              <w:rStyle w:val="Heading1Char"/>
              <w:rFonts w:ascii="Times New Roman" w:hAnsi="Times New Roman" w:cs="Times New Roman"/>
              <w:sz w:val="24"/>
              <w:szCs w:val="24"/>
            </w:rPr>
            <w:t>САДРЖАЈ</w:t>
          </w:r>
        </w:p>
        <w:p w:rsidR="005348E0" w:rsidRPr="00627315" w:rsidRDefault="006E7E3A">
          <w:pPr>
            <w:pStyle w:val="TOC1"/>
            <w:tabs>
              <w:tab w:val="left" w:pos="440"/>
              <w:tab w:val="right" w:leader="dot" w:pos="9396"/>
            </w:tabs>
            <w:rPr>
              <w:rFonts w:ascii="Times New Roman" w:eastAsiaTheme="minorEastAsia" w:hAnsi="Times New Roman" w:cs="Times New Roman"/>
              <w:noProof/>
              <w:sz w:val="24"/>
              <w:szCs w:val="24"/>
            </w:rPr>
          </w:pPr>
          <w:r w:rsidRPr="006E7E3A">
            <w:rPr>
              <w:rFonts w:ascii="Times New Roman" w:hAnsi="Times New Roman" w:cs="Times New Roman"/>
              <w:sz w:val="24"/>
              <w:szCs w:val="24"/>
            </w:rPr>
            <w:fldChar w:fldCharType="begin"/>
          </w:r>
          <w:r w:rsidR="00434046" w:rsidRPr="00627315">
            <w:rPr>
              <w:rFonts w:ascii="Times New Roman" w:hAnsi="Times New Roman" w:cs="Times New Roman"/>
              <w:sz w:val="24"/>
              <w:szCs w:val="24"/>
            </w:rPr>
            <w:instrText xml:space="preserve"> TOC \o "1-3" \h \z \u </w:instrText>
          </w:r>
          <w:r w:rsidRPr="006E7E3A">
            <w:rPr>
              <w:rFonts w:ascii="Times New Roman" w:hAnsi="Times New Roman" w:cs="Times New Roman"/>
              <w:sz w:val="24"/>
              <w:szCs w:val="24"/>
            </w:rPr>
            <w:fldChar w:fldCharType="separate"/>
          </w:r>
          <w:hyperlink w:anchor="_Toc531935515" w:history="1">
            <w:r w:rsidR="005348E0" w:rsidRPr="00627315">
              <w:rPr>
                <w:rStyle w:val="Hyperlink"/>
                <w:rFonts w:ascii="Times New Roman" w:hAnsi="Times New Roman" w:cs="Times New Roman"/>
                <w:noProof/>
                <w:sz w:val="24"/>
                <w:szCs w:val="24"/>
              </w:rPr>
              <w:t>1.</w:t>
            </w:r>
            <w:r w:rsidR="005348E0" w:rsidRPr="00627315">
              <w:rPr>
                <w:rFonts w:ascii="Times New Roman" w:eastAsiaTheme="minorEastAsia" w:hAnsi="Times New Roman" w:cs="Times New Roman"/>
                <w:noProof/>
                <w:sz w:val="24"/>
                <w:szCs w:val="24"/>
              </w:rPr>
              <w:tab/>
            </w:r>
            <w:r w:rsidR="005348E0" w:rsidRPr="00627315">
              <w:rPr>
                <w:rStyle w:val="Hyperlink"/>
                <w:rFonts w:ascii="Times New Roman" w:hAnsi="Times New Roman" w:cs="Times New Roman"/>
                <w:noProof/>
                <w:sz w:val="24"/>
                <w:szCs w:val="24"/>
              </w:rPr>
              <w:t>УВОД</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_Toc531935515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3</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16" w:history="1">
            <w:r w:rsidR="005348E0" w:rsidRPr="00627315">
              <w:rPr>
                <w:rStyle w:val="Hyperlink"/>
                <w:rFonts w:ascii="Times New Roman" w:hAnsi="Times New Roman" w:cs="Times New Roman"/>
                <w:noProof/>
                <w:sz w:val="24"/>
                <w:szCs w:val="24"/>
              </w:rPr>
              <w:t>2. ЦИЉЕВИ</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_Toc531935516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3</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17" w:history="1">
            <w:r w:rsidR="005348E0" w:rsidRPr="00627315">
              <w:rPr>
                <w:rStyle w:val="Hyperlink"/>
                <w:rFonts w:ascii="Times New Roman" w:hAnsi="Times New Roman" w:cs="Times New Roman"/>
                <w:noProof/>
                <w:sz w:val="24"/>
                <w:szCs w:val="24"/>
              </w:rPr>
              <w:t>3. ОСНОВ ЗА СПРОВОЂЕЊЕ ИНСПЕКЦИЈСКИХ НАДЗОРА</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_Toc531935517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4</w:t>
            </w:r>
            <w:r w:rsidRPr="00627315">
              <w:rPr>
                <w:rFonts w:ascii="Times New Roman" w:hAnsi="Times New Roman" w:cs="Times New Roman"/>
                <w:noProof/>
                <w:webHidden/>
                <w:sz w:val="24"/>
                <w:szCs w:val="24"/>
              </w:rPr>
              <w:fldChar w:fldCharType="end"/>
            </w:r>
          </w:hyperlink>
        </w:p>
        <w:p w:rsidR="005348E0" w:rsidRPr="00627315" w:rsidRDefault="006E7E3A">
          <w:pPr>
            <w:pStyle w:val="TOC2"/>
            <w:tabs>
              <w:tab w:val="right" w:leader="dot" w:pos="9396"/>
            </w:tabs>
            <w:rPr>
              <w:rFonts w:ascii="Times New Roman" w:eastAsiaTheme="minorEastAsia" w:hAnsi="Times New Roman" w:cs="Times New Roman"/>
              <w:noProof/>
              <w:sz w:val="24"/>
              <w:szCs w:val="24"/>
            </w:rPr>
          </w:pPr>
          <w:hyperlink w:anchor="_Toc531935518" w:history="1">
            <w:r w:rsidR="005348E0" w:rsidRPr="00627315">
              <w:rPr>
                <w:rStyle w:val="Hyperlink"/>
                <w:rFonts w:ascii="Times New Roman" w:eastAsia="Calibri" w:hAnsi="Times New Roman" w:cs="Times New Roman"/>
                <w:noProof/>
                <w:sz w:val="24"/>
                <w:szCs w:val="24"/>
              </w:rPr>
              <w:t>3.1. ОСНОВНИ ЗАКОНИ:</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_Toc531935518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4</w:t>
            </w:r>
            <w:r w:rsidRPr="00627315">
              <w:rPr>
                <w:rFonts w:ascii="Times New Roman" w:hAnsi="Times New Roman" w:cs="Times New Roman"/>
                <w:noProof/>
                <w:webHidden/>
                <w:sz w:val="24"/>
                <w:szCs w:val="24"/>
              </w:rPr>
              <w:fldChar w:fldCharType="end"/>
            </w:r>
          </w:hyperlink>
        </w:p>
        <w:p w:rsidR="005348E0" w:rsidRPr="00627315" w:rsidRDefault="006E7E3A">
          <w:pPr>
            <w:pStyle w:val="TOC2"/>
            <w:tabs>
              <w:tab w:val="right" w:leader="dot" w:pos="9396"/>
            </w:tabs>
            <w:rPr>
              <w:rFonts w:ascii="Times New Roman" w:eastAsiaTheme="minorEastAsia" w:hAnsi="Times New Roman" w:cs="Times New Roman"/>
              <w:noProof/>
              <w:sz w:val="24"/>
              <w:szCs w:val="24"/>
            </w:rPr>
          </w:pPr>
          <w:hyperlink w:anchor="_Toc531935519" w:history="1">
            <w:r w:rsidR="005348E0" w:rsidRPr="00627315">
              <w:rPr>
                <w:rStyle w:val="Hyperlink"/>
                <w:rFonts w:ascii="Times New Roman" w:eastAsia="Calibri" w:hAnsi="Times New Roman" w:cs="Times New Roman"/>
                <w:noProof/>
                <w:sz w:val="24"/>
                <w:szCs w:val="24"/>
              </w:rPr>
              <w:t>3.2. ПОСЕБНИ ЗАКОНИ:</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_Toc531935519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4</w:t>
            </w:r>
            <w:r w:rsidRPr="00627315">
              <w:rPr>
                <w:rFonts w:ascii="Times New Roman" w:hAnsi="Times New Roman" w:cs="Times New Roman"/>
                <w:noProof/>
                <w:webHidden/>
                <w:sz w:val="24"/>
                <w:szCs w:val="24"/>
              </w:rPr>
              <w:fldChar w:fldCharType="end"/>
            </w:r>
          </w:hyperlink>
        </w:p>
        <w:p w:rsidR="005348E0" w:rsidRPr="00627315" w:rsidRDefault="006E7E3A">
          <w:pPr>
            <w:pStyle w:val="TOC2"/>
            <w:tabs>
              <w:tab w:val="right" w:leader="dot" w:pos="9396"/>
            </w:tabs>
            <w:rPr>
              <w:rFonts w:ascii="Times New Roman" w:eastAsiaTheme="minorEastAsia" w:hAnsi="Times New Roman" w:cs="Times New Roman"/>
              <w:noProof/>
              <w:sz w:val="24"/>
              <w:szCs w:val="24"/>
            </w:rPr>
          </w:pPr>
          <w:hyperlink w:anchor="_Toc531935520" w:history="1">
            <w:r w:rsidR="005348E0" w:rsidRPr="00627315">
              <w:rPr>
                <w:rStyle w:val="Hyperlink"/>
                <w:rFonts w:ascii="Times New Roman" w:eastAsia="Calibri" w:hAnsi="Times New Roman" w:cs="Times New Roman"/>
                <w:noProof/>
                <w:sz w:val="24"/>
                <w:szCs w:val="24"/>
              </w:rPr>
              <w:t>3.4. ПОДЗАКОНСКИ АКТИ ДОНЕТИ ПО ОСНОВУ ОВИХ ЗАКОНА:</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_Toc531935520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5</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21" w:history="1">
            <w:r w:rsidR="005348E0" w:rsidRPr="00627315">
              <w:rPr>
                <w:rStyle w:val="Hyperlink"/>
                <w:rFonts w:ascii="Times New Roman" w:hAnsi="Times New Roman" w:cs="Times New Roman"/>
                <w:noProof/>
                <w:sz w:val="24"/>
                <w:szCs w:val="24"/>
              </w:rPr>
              <w:t>4. УЧЕСТАЛОСТ  ОБУХВАТ ВРШЕЊА ИНСПЕКЦИЈСКОГ НАДЗОРА ПО ОБЛАСТИМА И СВАКОМ ОД СТЕПЕНА РИЗИКА</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_Toc531935521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5</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22" w:history="1">
            <w:r w:rsidR="005348E0" w:rsidRPr="00627315">
              <w:rPr>
                <w:rStyle w:val="Hyperlink"/>
                <w:rFonts w:ascii="Times New Roman" w:hAnsi="Times New Roman" w:cs="Times New Roman"/>
                <w:noProof/>
                <w:sz w:val="24"/>
                <w:szCs w:val="24"/>
              </w:rPr>
              <w:t>5. ПРЕГЛЕД НАДЗИРАНИХ СУБЈЕКАТА КОД КОЈИХ ЋЕ СЕ ВРШИТИ ИНСПЕКЦИЈСКИ НАДЗОР</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_Toc531935522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6</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23" w:history="1">
            <w:r w:rsidR="005348E0" w:rsidRPr="00627315">
              <w:rPr>
                <w:rStyle w:val="Hyperlink"/>
                <w:rFonts w:ascii="Times New Roman" w:hAnsi="Times New Roman" w:cs="Times New Roman"/>
                <w:noProof/>
                <w:sz w:val="24"/>
                <w:szCs w:val="24"/>
              </w:rPr>
              <w:t>6. ТЕРИТОРИЈАЛНО ПОДРУЧЈЕ НА КОМЕ ЋЕ СЕ ВРШИТИ ИНСПЕКЦИЈСКИ НАДЗОР</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_Toc531935523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6</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24" w:history="1">
            <w:r w:rsidR="005348E0" w:rsidRPr="00627315">
              <w:rPr>
                <w:rStyle w:val="Hyperlink"/>
                <w:rFonts w:ascii="Times New Roman" w:hAnsi="Times New Roman" w:cs="Times New Roman"/>
                <w:noProof/>
                <w:sz w:val="24"/>
                <w:szCs w:val="24"/>
              </w:rPr>
              <w:t>7. ПРОЦЕЊЕНИ РИЗИК ЗА НАДЗИРАНЕ СУБЈЕКТЕ, ОДНОСНО ДЕЛАТНОСТИ ИЛИ АКТИВНОСТИ КОЈЕ ЋЕ СЕ НАДЗИРАТИ</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_Toc531935524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6</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25" w:history="1">
            <w:r w:rsidR="005348E0" w:rsidRPr="00627315">
              <w:rPr>
                <w:rStyle w:val="Hyperlink"/>
                <w:rFonts w:ascii="Times New Roman" w:hAnsi="Times New Roman" w:cs="Times New Roman"/>
                <w:noProof/>
                <w:sz w:val="24"/>
                <w:szCs w:val="24"/>
              </w:rPr>
              <w:t>8. ПЕРИОД У КОМЕ ЋЕ СЕ ВРШИТИ ИНСПЕКЦИЈСКИ НАДЗОР</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_Toc531935525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7</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26" w:history="1">
            <w:r w:rsidR="005348E0" w:rsidRPr="00627315">
              <w:rPr>
                <w:rStyle w:val="Hyperlink"/>
                <w:rFonts w:ascii="Times New Roman" w:hAnsi="Times New Roman" w:cs="Times New Roman"/>
                <w:noProof/>
                <w:sz w:val="24"/>
                <w:szCs w:val="24"/>
              </w:rPr>
              <w:t>9. ОБЛИЦИМА ИНСПЕКЦИЈСКОГ НАДЗОРА КОЈИ ЋЕ СЕ ВРШИТИ</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_Toc531935526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7</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27" w:history="1">
            <w:r w:rsidR="005348E0" w:rsidRPr="00627315">
              <w:rPr>
                <w:rStyle w:val="Hyperlink"/>
                <w:rFonts w:ascii="Times New Roman" w:hAnsi="Times New Roman" w:cs="Times New Roman"/>
                <w:noProof/>
                <w:sz w:val="24"/>
                <w:szCs w:val="24"/>
              </w:rPr>
              <w:t>10. ОРГАНИЗАЦИОНА СТРУКТУРА</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_Toc531935527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8</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28" w:history="1">
            <w:r w:rsidR="005348E0" w:rsidRPr="00627315">
              <w:rPr>
                <w:rStyle w:val="Hyperlink"/>
                <w:rFonts w:ascii="Times New Roman" w:hAnsi="Times New Roman" w:cs="Times New Roman"/>
                <w:noProof/>
                <w:sz w:val="24"/>
                <w:szCs w:val="24"/>
              </w:rPr>
              <w:t>11.  РАСПОДЕЛА РЕСУРСА</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_Toc531935528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8</w:t>
            </w:r>
            <w:r w:rsidRPr="00627315">
              <w:rPr>
                <w:rFonts w:ascii="Times New Roman" w:hAnsi="Times New Roman" w:cs="Times New Roman"/>
                <w:noProof/>
                <w:webHidden/>
                <w:sz w:val="24"/>
                <w:szCs w:val="24"/>
              </w:rPr>
              <w:fldChar w:fldCharType="end"/>
            </w:r>
          </w:hyperlink>
        </w:p>
        <w:p w:rsidR="005348E0" w:rsidRPr="00627315" w:rsidRDefault="006E7E3A">
          <w:pPr>
            <w:pStyle w:val="TOC2"/>
            <w:tabs>
              <w:tab w:val="right" w:leader="dot" w:pos="9396"/>
            </w:tabs>
            <w:rPr>
              <w:rFonts w:ascii="Times New Roman" w:eastAsiaTheme="minorEastAsia" w:hAnsi="Times New Roman" w:cs="Times New Roman"/>
              <w:noProof/>
              <w:sz w:val="24"/>
              <w:szCs w:val="24"/>
            </w:rPr>
          </w:pPr>
          <w:hyperlink w:anchor="_Toc531935529" w:history="1">
            <w:r w:rsidR="005348E0" w:rsidRPr="00627315">
              <w:rPr>
                <w:rStyle w:val="Hyperlink"/>
                <w:rFonts w:ascii="Times New Roman" w:hAnsi="Times New Roman" w:cs="Times New Roman"/>
                <w:noProof/>
                <w:sz w:val="24"/>
                <w:szCs w:val="24"/>
              </w:rPr>
              <w:t>11.1. РАСПОДЕЛА РАСПОЛОЖИВИХ ДАНА ЗА СПРОВОЂЕЊЕ ИНСПЕКЦИЈСКИХ НАДЗ</w:t>
            </w:r>
            <w:r w:rsidR="00D6712F">
              <w:rPr>
                <w:rStyle w:val="Hyperlink"/>
                <w:rFonts w:ascii="Times New Roman" w:hAnsi="Times New Roman" w:cs="Times New Roman"/>
                <w:noProof/>
                <w:sz w:val="24"/>
                <w:szCs w:val="24"/>
              </w:rPr>
              <w:t>ОРА И СЛУЖБЕНИХ КОНТРОЛА У  2020</w:t>
            </w:r>
            <w:r w:rsidR="005348E0" w:rsidRPr="00627315">
              <w:rPr>
                <w:rStyle w:val="Hyperlink"/>
                <w:rFonts w:ascii="Times New Roman" w:hAnsi="Times New Roman" w:cs="Times New Roman"/>
                <w:noProof/>
                <w:sz w:val="24"/>
                <w:szCs w:val="24"/>
              </w:rPr>
              <w:t>. ГОДИНИ</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_Toc531935529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8</w:t>
            </w:r>
            <w:r w:rsidRPr="00627315">
              <w:rPr>
                <w:rFonts w:ascii="Times New Roman" w:hAnsi="Times New Roman" w:cs="Times New Roman"/>
                <w:noProof/>
                <w:webHidden/>
                <w:sz w:val="24"/>
                <w:szCs w:val="24"/>
              </w:rPr>
              <w:fldChar w:fldCharType="end"/>
            </w:r>
          </w:hyperlink>
        </w:p>
        <w:p w:rsidR="005348E0" w:rsidRPr="00627315" w:rsidRDefault="006E7E3A">
          <w:pPr>
            <w:pStyle w:val="TOC2"/>
            <w:tabs>
              <w:tab w:val="right" w:leader="dot" w:pos="9396"/>
            </w:tabs>
            <w:rPr>
              <w:rFonts w:ascii="Times New Roman" w:eastAsiaTheme="minorEastAsia" w:hAnsi="Times New Roman" w:cs="Times New Roman"/>
              <w:noProof/>
              <w:sz w:val="24"/>
              <w:szCs w:val="24"/>
            </w:rPr>
          </w:pPr>
          <w:hyperlink w:anchor="_Toc531935530" w:history="1">
            <w:r w:rsidR="005348E0" w:rsidRPr="00627315">
              <w:rPr>
                <w:rStyle w:val="Hyperlink"/>
                <w:rFonts w:ascii="Times New Roman" w:hAnsi="Times New Roman" w:cs="Times New Roman"/>
                <w:noProof/>
                <w:sz w:val="24"/>
                <w:szCs w:val="24"/>
              </w:rPr>
              <w:t>11.2. РАСПОДЕЛА НАДЗОРА/КОНТРОЛА И ДРУГИХ АКТИВНОСТИ ПО ИЗВРШИОЦУ/ГОДИНИ</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_Toc531935530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9</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31" w:history="1">
            <w:r w:rsidR="005348E0" w:rsidRPr="00627315">
              <w:rPr>
                <w:rStyle w:val="Hyperlink"/>
                <w:rFonts w:ascii="Times New Roman" w:hAnsi="Times New Roman" w:cs="Times New Roman"/>
                <w:noProof/>
                <w:sz w:val="24"/>
                <w:szCs w:val="24"/>
              </w:rPr>
              <w:t>12. ПЛАНИРАЊЕ ИНСПЕКЦИЈСКИХ НАДЗОРА И СЛУЖБЕНИХ КОНТРОЛА</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_Toc531935531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9</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32" w:history="1">
            <w:r w:rsidR="005348E0" w:rsidRPr="00627315">
              <w:rPr>
                <w:rStyle w:val="Hyperlink"/>
                <w:rFonts w:ascii="Times New Roman" w:hAnsi="Times New Roman" w:cs="Times New Roman"/>
                <w:noProof/>
                <w:sz w:val="24"/>
                <w:szCs w:val="24"/>
              </w:rPr>
              <w:t>13.ОЧЕКИВАНИ ОБИМ</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_Toc531935532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9</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33" w:history="1">
            <w:r w:rsidR="005348E0" w:rsidRPr="00627315">
              <w:rPr>
                <w:rStyle w:val="Hyperlink"/>
                <w:rFonts w:ascii="Times New Roman" w:hAnsi="Times New Roman" w:cs="Times New Roman"/>
                <w:noProof/>
                <w:sz w:val="24"/>
                <w:szCs w:val="24"/>
              </w:rPr>
              <w:t>14. САВЕТОДАВНЕ ПОСЕТЕ</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_Toc531935533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9</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34" w:history="1">
            <w:r w:rsidR="005348E0" w:rsidRPr="00627315">
              <w:rPr>
                <w:rStyle w:val="Hyperlink"/>
                <w:rFonts w:ascii="Times New Roman" w:hAnsi="Times New Roman" w:cs="Times New Roman"/>
                <w:noProof/>
                <w:sz w:val="24"/>
                <w:szCs w:val="24"/>
              </w:rPr>
              <w:t>15. МЕРЕ И АКТИВНОСТИ ЗА СПРЕЧАВАЊЕ РАДА НЕРЕГИСТРОВАНИХ СУБЈЕКАТА</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_Toc531935534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10</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35" w:history="1">
            <w:r w:rsidR="005348E0" w:rsidRPr="00627315">
              <w:rPr>
                <w:rStyle w:val="Hyperlink"/>
                <w:rFonts w:ascii="Times New Roman" w:hAnsi="Times New Roman" w:cs="Times New Roman"/>
                <w:noProof/>
                <w:sz w:val="24"/>
                <w:szCs w:val="24"/>
              </w:rPr>
              <w:t>16. СПИСАК ПРИВРЕДНИХ СУБЈЕКАТА КОЈИ СУ ПРЕДМЕ</w:t>
            </w:r>
            <w:r w:rsidR="008F07AE">
              <w:rPr>
                <w:rStyle w:val="Hyperlink"/>
                <w:rFonts w:ascii="Times New Roman" w:hAnsi="Times New Roman" w:cs="Times New Roman"/>
                <w:noProof/>
                <w:sz w:val="24"/>
                <w:szCs w:val="24"/>
              </w:rPr>
              <w:t>Т ИНСПЕКЦИЈСКОГ   НАДЗОРА У 2021</w:t>
            </w:r>
            <w:r w:rsidR="005348E0" w:rsidRPr="00627315">
              <w:rPr>
                <w:rStyle w:val="Hyperlink"/>
                <w:rFonts w:ascii="Times New Roman" w:hAnsi="Times New Roman" w:cs="Times New Roman"/>
                <w:noProof/>
                <w:sz w:val="24"/>
                <w:szCs w:val="24"/>
              </w:rPr>
              <w:t>. ГОДИНИ</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_Toc531935535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11</w:t>
            </w:r>
            <w:r w:rsidRPr="00627315">
              <w:rPr>
                <w:rFonts w:ascii="Times New Roman" w:hAnsi="Times New Roman" w:cs="Times New Roman"/>
                <w:noProof/>
                <w:webHidden/>
                <w:sz w:val="24"/>
                <w:szCs w:val="24"/>
              </w:rPr>
              <w:fldChar w:fldCharType="end"/>
            </w:r>
          </w:hyperlink>
        </w:p>
        <w:p w:rsidR="005348E0" w:rsidRPr="00627315" w:rsidRDefault="006E7E3A">
          <w:pPr>
            <w:pStyle w:val="TOC2"/>
            <w:tabs>
              <w:tab w:val="right" w:leader="dot" w:pos="9396"/>
            </w:tabs>
            <w:rPr>
              <w:rFonts w:ascii="Times New Roman" w:eastAsiaTheme="minorEastAsia" w:hAnsi="Times New Roman" w:cs="Times New Roman"/>
              <w:noProof/>
              <w:sz w:val="24"/>
              <w:szCs w:val="24"/>
            </w:rPr>
          </w:pPr>
          <w:hyperlink w:anchor="_Toc531935536" w:history="1">
            <w:r w:rsidR="005348E0" w:rsidRPr="00627315">
              <w:rPr>
                <w:rStyle w:val="Hyperlink"/>
                <w:rFonts w:ascii="Times New Roman" w:hAnsi="Times New Roman" w:cs="Times New Roman"/>
                <w:noProof/>
                <w:sz w:val="24"/>
                <w:szCs w:val="24"/>
              </w:rPr>
              <w:t>16. 1.  ИЗВЕШТАВАЊЕ</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_Toc531935536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12</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37" w:history="1">
            <w:r w:rsidR="005348E0" w:rsidRPr="00627315">
              <w:rPr>
                <w:rStyle w:val="Hyperlink"/>
                <w:rFonts w:ascii="Times New Roman" w:hAnsi="Times New Roman" w:cs="Times New Roman"/>
                <w:noProof/>
                <w:sz w:val="24"/>
                <w:szCs w:val="24"/>
              </w:rPr>
              <w:t>17. ПРЕДЛОЗИ ЗА УНАПРЕЂЕЊЕ КВАЛИТЕТА РАДА</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_Toc531935537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12</w:t>
            </w:r>
            <w:r w:rsidRPr="00627315">
              <w:rPr>
                <w:rFonts w:ascii="Times New Roman" w:hAnsi="Times New Roman" w:cs="Times New Roman"/>
                <w:noProof/>
                <w:webHidden/>
                <w:sz w:val="24"/>
                <w:szCs w:val="24"/>
              </w:rPr>
              <w:fldChar w:fldCharType="end"/>
            </w:r>
          </w:hyperlink>
        </w:p>
        <w:p w:rsidR="005348E0" w:rsidRPr="00627315" w:rsidRDefault="006E7E3A">
          <w:pPr>
            <w:pStyle w:val="TOC1"/>
            <w:tabs>
              <w:tab w:val="right" w:leader="dot" w:pos="9396"/>
            </w:tabs>
            <w:rPr>
              <w:rFonts w:ascii="Times New Roman" w:eastAsiaTheme="minorEastAsia" w:hAnsi="Times New Roman" w:cs="Times New Roman"/>
              <w:noProof/>
              <w:sz w:val="24"/>
              <w:szCs w:val="24"/>
            </w:rPr>
          </w:pPr>
          <w:hyperlink w:anchor="_Toc531935538" w:history="1">
            <w:r w:rsidR="005348E0" w:rsidRPr="00627315">
              <w:rPr>
                <w:rStyle w:val="Hyperlink"/>
                <w:rFonts w:ascii="Times New Roman" w:hAnsi="Times New Roman" w:cs="Times New Roman"/>
                <w:noProof/>
                <w:sz w:val="24"/>
                <w:szCs w:val="24"/>
              </w:rPr>
              <w:t>18. ЗАВРШНА НАПОМЕНА</w:t>
            </w:r>
            <w:r w:rsidR="005348E0" w:rsidRPr="00627315">
              <w:rPr>
                <w:rFonts w:ascii="Times New Roman" w:hAnsi="Times New Roman" w:cs="Times New Roman"/>
                <w:noProof/>
                <w:webHidden/>
                <w:sz w:val="24"/>
                <w:szCs w:val="24"/>
              </w:rPr>
              <w:tab/>
            </w:r>
            <w:r w:rsidRPr="00627315">
              <w:rPr>
                <w:rFonts w:ascii="Times New Roman" w:hAnsi="Times New Roman" w:cs="Times New Roman"/>
                <w:noProof/>
                <w:webHidden/>
                <w:sz w:val="24"/>
                <w:szCs w:val="24"/>
              </w:rPr>
              <w:fldChar w:fldCharType="begin"/>
            </w:r>
            <w:r w:rsidR="005348E0" w:rsidRPr="00627315">
              <w:rPr>
                <w:rFonts w:ascii="Times New Roman" w:hAnsi="Times New Roman" w:cs="Times New Roman"/>
                <w:noProof/>
                <w:webHidden/>
                <w:sz w:val="24"/>
                <w:szCs w:val="24"/>
              </w:rPr>
              <w:instrText xml:space="preserve"> PAGEREF _Toc531935538 \h </w:instrText>
            </w:r>
            <w:r w:rsidRPr="00627315">
              <w:rPr>
                <w:rFonts w:ascii="Times New Roman" w:hAnsi="Times New Roman" w:cs="Times New Roman"/>
                <w:noProof/>
                <w:webHidden/>
                <w:sz w:val="24"/>
                <w:szCs w:val="24"/>
              </w:rPr>
            </w:r>
            <w:r w:rsidRPr="00627315">
              <w:rPr>
                <w:rFonts w:ascii="Times New Roman" w:hAnsi="Times New Roman" w:cs="Times New Roman"/>
                <w:noProof/>
                <w:webHidden/>
                <w:sz w:val="24"/>
                <w:szCs w:val="24"/>
              </w:rPr>
              <w:fldChar w:fldCharType="separate"/>
            </w:r>
            <w:r w:rsidR="00A3418D">
              <w:rPr>
                <w:rFonts w:ascii="Times New Roman" w:hAnsi="Times New Roman" w:cs="Times New Roman"/>
                <w:noProof/>
                <w:webHidden/>
                <w:sz w:val="24"/>
                <w:szCs w:val="24"/>
              </w:rPr>
              <w:t>13</w:t>
            </w:r>
            <w:r w:rsidRPr="00627315">
              <w:rPr>
                <w:rFonts w:ascii="Times New Roman" w:hAnsi="Times New Roman" w:cs="Times New Roman"/>
                <w:noProof/>
                <w:webHidden/>
                <w:sz w:val="24"/>
                <w:szCs w:val="24"/>
              </w:rPr>
              <w:fldChar w:fldCharType="end"/>
            </w:r>
          </w:hyperlink>
        </w:p>
        <w:p w:rsidR="00434046" w:rsidRPr="00627315" w:rsidRDefault="006E7E3A" w:rsidP="00434046">
          <w:pPr>
            <w:rPr>
              <w:rFonts w:ascii="Times New Roman" w:hAnsi="Times New Roman" w:cs="Times New Roman"/>
              <w:sz w:val="24"/>
              <w:szCs w:val="24"/>
            </w:rPr>
          </w:pPr>
          <w:r w:rsidRPr="00627315">
            <w:rPr>
              <w:rFonts w:ascii="Times New Roman" w:hAnsi="Times New Roman" w:cs="Times New Roman"/>
              <w:b/>
              <w:bCs/>
              <w:noProof/>
              <w:sz w:val="24"/>
              <w:szCs w:val="24"/>
            </w:rPr>
            <w:fldChar w:fldCharType="end"/>
          </w:r>
        </w:p>
      </w:sdtContent>
    </w:sdt>
    <w:p w:rsidR="00434046" w:rsidRPr="00627315" w:rsidRDefault="00434046" w:rsidP="00F45159">
      <w:pPr>
        <w:pStyle w:val="Heading1"/>
        <w:numPr>
          <w:ilvl w:val="0"/>
          <w:numId w:val="5"/>
        </w:numPr>
        <w:rPr>
          <w:rFonts w:ascii="Times New Roman" w:hAnsi="Times New Roman" w:cs="Times New Roman"/>
          <w:sz w:val="24"/>
          <w:szCs w:val="24"/>
        </w:rPr>
      </w:pPr>
      <w:bookmarkStart w:id="0" w:name="_Toc531935515"/>
      <w:r w:rsidRPr="00627315">
        <w:rPr>
          <w:rFonts w:ascii="Times New Roman" w:hAnsi="Times New Roman" w:cs="Times New Roman"/>
          <w:sz w:val="24"/>
          <w:szCs w:val="24"/>
        </w:rPr>
        <w:lastRenderedPageBreak/>
        <w:t>УВОД</w:t>
      </w:r>
      <w:bookmarkEnd w:id="0"/>
    </w:p>
    <w:p w:rsidR="005348E0" w:rsidRPr="00627315" w:rsidRDefault="005348E0" w:rsidP="00434046">
      <w:pPr>
        <w:tabs>
          <w:tab w:val="left" w:pos="861"/>
        </w:tabs>
        <w:jc w:val="both"/>
        <w:rPr>
          <w:rFonts w:ascii="Times New Roman" w:eastAsia="Calibri" w:hAnsi="Times New Roman" w:cs="Times New Roman"/>
          <w:color w:val="000000" w:themeColor="text1"/>
          <w:sz w:val="24"/>
          <w:szCs w:val="24"/>
        </w:rPr>
      </w:pP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План </w:t>
      </w:r>
      <w:proofErr w:type="gramStart"/>
      <w:r w:rsidRPr="00627315">
        <w:rPr>
          <w:rFonts w:ascii="Times New Roman" w:eastAsia="Calibri" w:hAnsi="Times New Roman" w:cs="Times New Roman"/>
          <w:color w:val="000000" w:themeColor="text1"/>
          <w:sz w:val="24"/>
          <w:szCs w:val="24"/>
        </w:rPr>
        <w:t>рада  представља</w:t>
      </w:r>
      <w:proofErr w:type="gramEnd"/>
      <w:r w:rsidRPr="00627315">
        <w:rPr>
          <w:rFonts w:ascii="Times New Roman" w:eastAsia="Calibri" w:hAnsi="Times New Roman" w:cs="Times New Roman"/>
          <w:color w:val="000000" w:themeColor="text1"/>
          <w:sz w:val="24"/>
          <w:szCs w:val="24"/>
        </w:rPr>
        <w:t xml:space="preserve"> акт који има за циљ унапређење  рада инспектора за заштиту животне средине у спровођењу инспекцијских надзора на територији Општине Мали Зворни</w:t>
      </w:r>
      <w:r w:rsidR="008F07AE">
        <w:rPr>
          <w:rFonts w:ascii="Times New Roman" w:eastAsia="Calibri" w:hAnsi="Times New Roman" w:cs="Times New Roman"/>
          <w:color w:val="000000" w:themeColor="text1"/>
          <w:sz w:val="24"/>
          <w:szCs w:val="24"/>
        </w:rPr>
        <w:t>к за период јануар-децембар 2021</w:t>
      </w:r>
      <w:r w:rsidRPr="00627315">
        <w:rPr>
          <w:rFonts w:ascii="Times New Roman" w:eastAsia="Calibri" w:hAnsi="Times New Roman" w:cs="Times New Roman"/>
          <w:color w:val="000000" w:themeColor="text1"/>
          <w:sz w:val="24"/>
          <w:szCs w:val="24"/>
        </w:rPr>
        <w:t>. год.</w:t>
      </w:r>
      <w:proofErr w:type="gramStart"/>
      <w:r w:rsidRPr="00627315">
        <w:rPr>
          <w:rFonts w:ascii="Times New Roman" w:eastAsia="Calibri" w:hAnsi="Times New Roman" w:cs="Times New Roman"/>
          <w:color w:val="000000" w:themeColor="text1"/>
          <w:sz w:val="24"/>
          <w:szCs w:val="24"/>
        </w:rPr>
        <w:t>,  донет</w:t>
      </w:r>
      <w:proofErr w:type="gramEnd"/>
      <w:r w:rsidRPr="00627315">
        <w:rPr>
          <w:rFonts w:ascii="Times New Roman" w:eastAsia="Calibri" w:hAnsi="Times New Roman" w:cs="Times New Roman"/>
          <w:color w:val="000000" w:themeColor="text1"/>
          <w:sz w:val="24"/>
          <w:szCs w:val="24"/>
        </w:rPr>
        <w:t xml:space="preserve"> је по основу чл. 10. Закона о инспекцијском надзору (''Службени г</w:t>
      </w:r>
      <w:r w:rsidR="006A13C7" w:rsidRPr="00627315">
        <w:rPr>
          <w:rFonts w:ascii="Times New Roman" w:eastAsia="Calibri" w:hAnsi="Times New Roman" w:cs="Times New Roman"/>
          <w:color w:val="000000" w:themeColor="text1"/>
          <w:sz w:val="24"/>
          <w:szCs w:val="24"/>
        </w:rPr>
        <w:t>алсник РС'', бр.36</w:t>
      </w:r>
      <w:r w:rsidRPr="00627315">
        <w:rPr>
          <w:rFonts w:ascii="Times New Roman" w:eastAsia="Calibri" w:hAnsi="Times New Roman" w:cs="Times New Roman"/>
          <w:color w:val="000000" w:themeColor="text1"/>
          <w:sz w:val="24"/>
          <w:szCs w:val="24"/>
        </w:rPr>
        <w:t>/15</w:t>
      </w:r>
      <w:r w:rsidR="006A13C7" w:rsidRPr="00627315">
        <w:rPr>
          <w:rFonts w:ascii="Times New Roman" w:eastAsia="Calibri" w:hAnsi="Times New Roman" w:cs="Times New Roman"/>
          <w:color w:val="000000" w:themeColor="text1"/>
          <w:sz w:val="24"/>
          <w:szCs w:val="24"/>
        </w:rPr>
        <w:t xml:space="preserve"> и 95/18</w:t>
      </w:r>
      <w:r w:rsidRPr="00627315">
        <w:rPr>
          <w:rFonts w:ascii="Times New Roman" w:eastAsia="Calibri" w:hAnsi="Times New Roman" w:cs="Times New Roman"/>
          <w:color w:val="000000" w:themeColor="text1"/>
          <w:sz w:val="24"/>
          <w:szCs w:val="24"/>
        </w:rPr>
        <w:t xml:space="preserve">) и чл.109. Закона о заштити животне </w:t>
      </w:r>
      <w:proofErr w:type="gramStart"/>
      <w:r w:rsidRPr="00627315">
        <w:rPr>
          <w:rFonts w:ascii="Times New Roman" w:eastAsia="Calibri" w:hAnsi="Times New Roman" w:cs="Times New Roman"/>
          <w:color w:val="000000" w:themeColor="text1"/>
          <w:sz w:val="24"/>
          <w:szCs w:val="24"/>
        </w:rPr>
        <w:t>средине  (</w:t>
      </w:r>
      <w:proofErr w:type="gramEnd"/>
      <w:r w:rsidRPr="00627315">
        <w:rPr>
          <w:rFonts w:ascii="Times New Roman" w:eastAsia="Calibri" w:hAnsi="Times New Roman" w:cs="Times New Roman"/>
          <w:color w:val="000000" w:themeColor="text1"/>
          <w:sz w:val="24"/>
          <w:szCs w:val="24"/>
        </w:rPr>
        <w:t>Сл. гласник РС бр:135/04;36/09;72/09 и</w:t>
      </w:r>
      <w:r w:rsidR="006A13C7" w:rsidRPr="00627315">
        <w:rPr>
          <w:rFonts w:ascii="Times New Roman" w:eastAsia="Calibri" w:hAnsi="Times New Roman" w:cs="Times New Roman"/>
          <w:color w:val="000000" w:themeColor="text1"/>
          <w:sz w:val="24"/>
          <w:szCs w:val="24"/>
        </w:rPr>
        <w:t xml:space="preserve"> др закони и 43/2011 одлука УС ,</w:t>
      </w:r>
      <w:r w:rsidRPr="00627315">
        <w:rPr>
          <w:rFonts w:ascii="Times New Roman" w:eastAsia="Calibri" w:hAnsi="Times New Roman" w:cs="Times New Roman"/>
          <w:color w:val="000000" w:themeColor="text1"/>
          <w:sz w:val="24"/>
          <w:szCs w:val="24"/>
        </w:rPr>
        <w:t xml:space="preserve"> 14/2016</w:t>
      </w:r>
      <w:r w:rsidR="006A13C7" w:rsidRPr="00627315">
        <w:rPr>
          <w:rFonts w:ascii="Times New Roman" w:eastAsia="Calibri" w:hAnsi="Times New Roman" w:cs="Times New Roman"/>
          <w:color w:val="000000" w:themeColor="text1"/>
          <w:sz w:val="24"/>
          <w:szCs w:val="24"/>
        </w:rPr>
        <w:t xml:space="preserve">, 76/2018 и  и 95/2018 и др. закон </w:t>
      </w:r>
      <w:r w:rsidRPr="00627315">
        <w:rPr>
          <w:rFonts w:ascii="Times New Roman" w:eastAsia="Calibri" w:hAnsi="Times New Roman" w:cs="Times New Roman"/>
          <w:color w:val="000000" w:themeColor="text1"/>
          <w:sz w:val="24"/>
          <w:szCs w:val="24"/>
        </w:rPr>
        <w:t xml:space="preserve">).   </w:t>
      </w: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Годишњи план инспекцијског надзора садржи општи приказ задатака и послова инспекције за заштиту животне средин</w:t>
      </w:r>
      <w:r w:rsidR="008F07AE">
        <w:rPr>
          <w:rFonts w:ascii="Times New Roman" w:eastAsia="Calibri" w:hAnsi="Times New Roman" w:cs="Times New Roman"/>
          <w:color w:val="000000" w:themeColor="text1"/>
          <w:sz w:val="24"/>
          <w:szCs w:val="24"/>
        </w:rPr>
        <w:t>е за инспекцијске послове у 2021</w:t>
      </w:r>
      <w:r w:rsidRPr="00627315">
        <w:rPr>
          <w:rFonts w:ascii="Times New Roman" w:eastAsia="Calibri" w:hAnsi="Times New Roman" w:cs="Times New Roman"/>
          <w:color w:val="000000" w:themeColor="text1"/>
          <w:sz w:val="24"/>
          <w:szCs w:val="24"/>
        </w:rPr>
        <w:t>.</w:t>
      </w:r>
      <w:proofErr w:type="gramEnd"/>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години</w:t>
      </w:r>
      <w:proofErr w:type="gramEnd"/>
      <w:r w:rsidRPr="00627315">
        <w:rPr>
          <w:rFonts w:ascii="Times New Roman" w:eastAsia="Calibri" w:hAnsi="Times New Roman" w:cs="Times New Roman"/>
          <w:color w:val="000000" w:themeColor="text1"/>
          <w:sz w:val="24"/>
          <w:szCs w:val="24"/>
        </w:rPr>
        <w:t>, као и табеларни приказ планираних надзора  ради праћење стања заштите животне средине на територији општине Мали Зворник.</w:t>
      </w: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Предности израде Годишег плана, огледају се у: праћењу квалитета животне средине и утицаја загађујућих материја и енергије на животну средину; квалитетнијег прикупљања података за вођење и ажурирање локалног регистра извора загађивања; превенцију и заштиту од удеса;квалитетнију  израду извештаја и  пружања информација становништву о спроведеним активностима и стању животне средине;  подизање свести о значају заштите животне средине; успостављање, одржавање и унапређење информационог система животне средине и сл.</w:t>
      </w:r>
    </w:p>
    <w:p w:rsidR="00434046" w:rsidRPr="00627315" w:rsidRDefault="00434046" w:rsidP="00434046">
      <w:pPr>
        <w:tabs>
          <w:tab w:val="left" w:pos="861"/>
        </w:tabs>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ab/>
        <w:t xml:space="preserve">                         </w:t>
      </w:r>
    </w:p>
    <w:p w:rsidR="00434046" w:rsidRPr="00627315" w:rsidRDefault="00434046" w:rsidP="00F45159">
      <w:pPr>
        <w:pStyle w:val="Heading1"/>
        <w:rPr>
          <w:rFonts w:ascii="Times New Roman" w:hAnsi="Times New Roman" w:cs="Times New Roman"/>
          <w:sz w:val="24"/>
          <w:szCs w:val="24"/>
        </w:rPr>
      </w:pPr>
      <w:bookmarkStart w:id="1" w:name="_Toc531935516"/>
      <w:r w:rsidRPr="00627315">
        <w:rPr>
          <w:rFonts w:ascii="Times New Roman" w:hAnsi="Times New Roman" w:cs="Times New Roman"/>
          <w:sz w:val="24"/>
          <w:szCs w:val="24"/>
        </w:rPr>
        <w:t>2. ЦИЉЕВИ</w:t>
      </w:r>
      <w:bookmarkEnd w:id="1"/>
    </w:p>
    <w:p w:rsidR="00434046" w:rsidRPr="00627315" w:rsidRDefault="00434046" w:rsidP="00434046">
      <w:pPr>
        <w:rPr>
          <w:rFonts w:ascii="Times New Roman" w:hAnsi="Times New Roman" w:cs="Times New Roman"/>
          <w:sz w:val="24"/>
          <w:szCs w:val="24"/>
        </w:rPr>
      </w:pP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Циљеви 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Општи циљ овог Плана је заштита животне средине </w:t>
      </w:r>
      <w:proofErr w:type="gramStart"/>
      <w:r w:rsidRPr="00627315">
        <w:rPr>
          <w:rFonts w:ascii="Times New Roman" w:eastAsia="Calibri" w:hAnsi="Times New Roman" w:cs="Times New Roman"/>
          <w:color w:val="000000" w:themeColor="text1"/>
          <w:sz w:val="24"/>
          <w:szCs w:val="24"/>
        </w:rPr>
        <w:t>и  то</w:t>
      </w:r>
      <w:proofErr w:type="gramEnd"/>
      <w:r w:rsidRPr="00627315">
        <w:rPr>
          <w:rFonts w:ascii="Times New Roman" w:eastAsia="Calibri" w:hAnsi="Times New Roman" w:cs="Times New Roman"/>
          <w:color w:val="000000" w:themeColor="text1"/>
          <w:sz w:val="24"/>
          <w:szCs w:val="24"/>
        </w:rPr>
        <w:t>:</w:t>
      </w: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-заштита права грађана на здраво окружење и животну </w:t>
      </w:r>
      <w:proofErr w:type="gramStart"/>
      <w:r w:rsidRPr="00627315">
        <w:rPr>
          <w:rFonts w:ascii="Times New Roman" w:eastAsia="Calibri" w:hAnsi="Times New Roman" w:cs="Times New Roman"/>
          <w:color w:val="000000" w:themeColor="text1"/>
          <w:sz w:val="24"/>
          <w:szCs w:val="24"/>
        </w:rPr>
        <w:t>средину  и</w:t>
      </w:r>
      <w:proofErr w:type="gramEnd"/>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заштита</w:t>
      </w:r>
      <w:proofErr w:type="gramEnd"/>
      <w:r w:rsidRPr="00627315">
        <w:rPr>
          <w:rFonts w:ascii="Times New Roman" w:eastAsia="Calibri" w:hAnsi="Times New Roman" w:cs="Times New Roman"/>
          <w:color w:val="000000" w:themeColor="text1"/>
          <w:sz w:val="24"/>
          <w:szCs w:val="24"/>
        </w:rPr>
        <w:t xml:space="preserve"> права надзираних субјеката на законит и безбедан рад.</w:t>
      </w: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Овај циљ се постиже остваривањем добре организације и спровођења инспекцијског надзора у подручју надлежности за објекте-постројења која нису наведена у чл.133., Закон о планирању и изградњи ("Сл. гласник РС", бр. 72/2009, 81/2009 - испр., 64/2010 – одлука УС, 24/2011, 121/2012, 42/2013 - одлука УС, 50/2013 - одлука УС, 98/2013 - одлука УС, 132/2014 и 145/2014</w:t>
      </w:r>
      <w:r w:rsidR="001A4B60">
        <w:rPr>
          <w:rFonts w:ascii="Times New Roman" w:eastAsia="Calibri" w:hAnsi="Times New Roman" w:cs="Times New Roman"/>
          <w:color w:val="000000" w:themeColor="text1"/>
          <w:sz w:val="24"/>
          <w:szCs w:val="24"/>
        </w:rPr>
        <w:t>, 83/2018, 31/2019,</w:t>
      </w:r>
      <w:r w:rsidR="00377EFE" w:rsidRPr="00627315">
        <w:rPr>
          <w:rFonts w:ascii="Times New Roman" w:eastAsia="Calibri" w:hAnsi="Times New Roman" w:cs="Times New Roman"/>
          <w:color w:val="000000" w:themeColor="text1"/>
          <w:sz w:val="24"/>
          <w:szCs w:val="24"/>
        </w:rPr>
        <w:t xml:space="preserve"> 37/2019</w:t>
      </w:r>
      <w:r w:rsidR="001A4B60">
        <w:rPr>
          <w:rFonts w:ascii="Times New Roman" w:eastAsia="Calibri" w:hAnsi="Times New Roman" w:cs="Times New Roman"/>
          <w:color w:val="000000" w:themeColor="text1"/>
          <w:sz w:val="24"/>
          <w:szCs w:val="24"/>
        </w:rPr>
        <w:t xml:space="preserve"> и др.закон 9/2020</w:t>
      </w:r>
      <w:r w:rsidRPr="00627315">
        <w:rPr>
          <w:rFonts w:ascii="Times New Roman" w:eastAsia="Calibri" w:hAnsi="Times New Roman" w:cs="Times New Roman"/>
          <w:color w:val="000000" w:themeColor="text1"/>
          <w:sz w:val="24"/>
          <w:szCs w:val="24"/>
        </w:rPr>
        <w:t>) и за које дозволу за градњу издаје локална самоуправа Мали Зворник и надлежностима прописаним чл. 20.</w:t>
      </w:r>
      <w:proofErr w:type="gramStart"/>
      <w:r w:rsidRPr="00627315">
        <w:rPr>
          <w:rFonts w:ascii="Times New Roman" w:eastAsia="Calibri" w:hAnsi="Times New Roman" w:cs="Times New Roman"/>
          <w:color w:val="000000" w:themeColor="text1"/>
          <w:sz w:val="24"/>
          <w:szCs w:val="24"/>
        </w:rPr>
        <w:t xml:space="preserve">, </w:t>
      </w:r>
      <w:r w:rsidRPr="00627315">
        <w:rPr>
          <w:rFonts w:ascii="Times New Roman" w:eastAsia="Calibri" w:hAnsi="Times New Roman" w:cs="Times New Roman"/>
          <w:color w:val="000000" w:themeColor="text1"/>
          <w:sz w:val="24"/>
          <w:szCs w:val="24"/>
        </w:rPr>
        <w:lastRenderedPageBreak/>
        <w:t>,Закона</w:t>
      </w:r>
      <w:proofErr w:type="gramEnd"/>
      <w:r w:rsidRPr="00627315">
        <w:rPr>
          <w:rFonts w:ascii="Times New Roman" w:eastAsia="Calibri" w:hAnsi="Times New Roman" w:cs="Times New Roman"/>
          <w:color w:val="000000" w:themeColor="text1"/>
          <w:sz w:val="24"/>
          <w:szCs w:val="24"/>
        </w:rPr>
        <w:t xml:space="preserve"> о локалној самоуправи </w:t>
      </w:r>
      <w:r w:rsidR="00377EFE" w:rsidRPr="00627315">
        <w:rPr>
          <w:rFonts w:ascii="Times New Roman" w:eastAsia="Calibri" w:hAnsi="Times New Roman" w:cs="Times New Roman"/>
          <w:color w:val="000000" w:themeColor="text1"/>
          <w:sz w:val="24"/>
          <w:szCs w:val="24"/>
        </w:rPr>
        <w:t xml:space="preserve">(''Сл. гласник РС ''бр 129/07, </w:t>
      </w:r>
      <w:r w:rsidRPr="00627315">
        <w:rPr>
          <w:rFonts w:ascii="Times New Roman" w:eastAsia="Calibri" w:hAnsi="Times New Roman" w:cs="Times New Roman"/>
          <w:color w:val="000000" w:themeColor="text1"/>
          <w:sz w:val="24"/>
          <w:szCs w:val="24"/>
        </w:rPr>
        <w:t>83/2014 -др.закон</w:t>
      </w:r>
      <w:r w:rsidR="001A4B60">
        <w:rPr>
          <w:rFonts w:ascii="Times New Roman" w:eastAsia="Calibri" w:hAnsi="Times New Roman" w:cs="Times New Roman"/>
          <w:color w:val="000000" w:themeColor="text1"/>
          <w:sz w:val="24"/>
          <w:szCs w:val="24"/>
        </w:rPr>
        <w:t>, 101/2016 I 47/2</w:t>
      </w:r>
      <w:r w:rsidR="00377EFE" w:rsidRPr="00627315">
        <w:rPr>
          <w:rFonts w:ascii="Times New Roman" w:eastAsia="Calibri" w:hAnsi="Times New Roman" w:cs="Times New Roman"/>
          <w:color w:val="000000" w:themeColor="text1"/>
          <w:sz w:val="24"/>
          <w:szCs w:val="24"/>
        </w:rPr>
        <w:t>018</w:t>
      </w:r>
      <w:r w:rsidRPr="00627315">
        <w:rPr>
          <w:rFonts w:ascii="Times New Roman" w:eastAsia="Calibri" w:hAnsi="Times New Roman" w:cs="Times New Roman"/>
          <w:color w:val="000000" w:themeColor="text1"/>
          <w:sz w:val="24"/>
          <w:szCs w:val="24"/>
        </w:rPr>
        <w:t>).</w:t>
      </w: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Ефикасна организација инспекцијског надзора у области заштите животне средине остварује се унапређењем самог надзора, координацијом активности, континуалним праћењем нових технологија у овој области, квалитетном проценом ризика, континуалном едукацијом субјеката животне средине у виду писаних процедура, упутстава, водича, тренинг едукација, и сл.; праћењем база података специјализованих овлашћених субјеката(Агенција за заштиту животне средине;Завода за заштиту природе, и др.,).</w:t>
      </w: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Посебан циљ делотворног спровођења инспекцијског надзора у области заштите животне </w:t>
      </w:r>
      <w:proofErr w:type="gramStart"/>
      <w:r w:rsidRPr="00627315">
        <w:rPr>
          <w:rFonts w:ascii="Times New Roman" w:eastAsia="Calibri" w:hAnsi="Times New Roman" w:cs="Times New Roman"/>
          <w:color w:val="000000" w:themeColor="text1"/>
          <w:sz w:val="24"/>
          <w:szCs w:val="24"/>
        </w:rPr>
        <w:t>средине ,</w:t>
      </w:r>
      <w:proofErr w:type="gramEnd"/>
      <w:r w:rsidRPr="00627315">
        <w:rPr>
          <w:rFonts w:ascii="Times New Roman" w:eastAsia="Calibri" w:hAnsi="Times New Roman" w:cs="Times New Roman"/>
          <w:color w:val="000000" w:themeColor="text1"/>
          <w:sz w:val="24"/>
          <w:szCs w:val="24"/>
        </w:rPr>
        <w:t xml:space="preserve"> постиже се стављањем приоритета на превентивне мере, надзирање и контролу њиховог спровођења у сврху потпуног елиминисања штетних утицаја или свођења,истих, на најмању могућу меру .</w:t>
      </w: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p>
    <w:p w:rsidR="00434046" w:rsidRPr="00627315" w:rsidRDefault="00434046" w:rsidP="00F45159">
      <w:pPr>
        <w:pStyle w:val="Heading1"/>
        <w:rPr>
          <w:rFonts w:ascii="Times New Roman" w:hAnsi="Times New Roman" w:cs="Times New Roman"/>
          <w:sz w:val="24"/>
          <w:szCs w:val="24"/>
        </w:rPr>
      </w:pPr>
      <w:bookmarkStart w:id="2" w:name="_Toc531935517"/>
      <w:r w:rsidRPr="00627315">
        <w:rPr>
          <w:rFonts w:ascii="Times New Roman" w:hAnsi="Times New Roman" w:cs="Times New Roman"/>
          <w:sz w:val="24"/>
          <w:szCs w:val="24"/>
        </w:rPr>
        <w:t>3. ОСНОВ ЗА СПРОВОЂЕЊЕ ИНСПЕКЦИЈСКИХ НАДЗОРА</w:t>
      </w:r>
      <w:bookmarkEnd w:id="2"/>
    </w:p>
    <w:p w:rsidR="00434046" w:rsidRPr="00627315" w:rsidRDefault="00434046" w:rsidP="00434046">
      <w:pPr>
        <w:tabs>
          <w:tab w:val="left" w:pos="861"/>
        </w:tabs>
        <w:rPr>
          <w:rFonts w:ascii="Times New Roman" w:eastAsia="Calibri" w:hAnsi="Times New Roman" w:cs="Times New Roman"/>
          <w:color w:val="000000" w:themeColor="text1"/>
          <w:sz w:val="24"/>
          <w:szCs w:val="24"/>
        </w:rPr>
      </w:pPr>
    </w:p>
    <w:p w:rsidR="00434046" w:rsidRPr="00627315" w:rsidRDefault="00434046" w:rsidP="00434046">
      <w:pPr>
        <w:tabs>
          <w:tab w:val="left" w:pos="861"/>
        </w:tabs>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Темељ за инспекцијске надзоре и службене контроле </w:t>
      </w:r>
      <w:proofErr w:type="gramStart"/>
      <w:r w:rsidRPr="00627315">
        <w:rPr>
          <w:rFonts w:ascii="Times New Roman" w:eastAsia="Calibri" w:hAnsi="Times New Roman" w:cs="Times New Roman"/>
          <w:color w:val="000000" w:themeColor="text1"/>
          <w:sz w:val="24"/>
          <w:szCs w:val="24"/>
        </w:rPr>
        <w:t>су  :</w:t>
      </w:r>
      <w:proofErr w:type="gramEnd"/>
      <w:r w:rsidRPr="00627315">
        <w:rPr>
          <w:rFonts w:ascii="Times New Roman" w:eastAsia="Calibri" w:hAnsi="Times New Roman" w:cs="Times New Roman"/>
          <w:color w:val="000000" w:themeColor="text1"/>
          <w:sz w:val="24"/>
          <w:szCs w:val="24"/>
        </w:rPr>
        <w:t xml:space="preserve"> </w:t>
      </w:r>
      <w:r w:rsidRPr="00627315">
        <w:rPr>
          <w:rFonts w:ascii="Times New Roman" w:eastAsia="Calibri" w:hAnsi="Times New Roman" w:cs="Times New Roman"/>
          <w:color w:val="000000" w:themeColor="text1"/>
          <w:sz w:val="24"/>
          <w:szCs w:val="24"/>
        </w:rPr>
        <w:tab/>
      </w:r>
      <w:r w:rsidRPr="00627315">
        <w:rPr>
          <w:rFonts w:ascii="Times New Roman" w:eastAsia="Calibri" w:hAnsi="Times New Roman" w:cs="Times New Roman"/>
          <w:color w:val="000000" w:themeColor="text1"/>
          <w:sz w:val="24"/>
          <w:szCs w:val="24"/>
        </w:rPr>
        <w:tab/>
      </w:r>
    </w:p>
    <w:p w:rsidR="00434046" w:rsidRPr="00627315" w:rsidRDefault="00434046" w:rsidP="00434046">
      <w:pPr>
        <w:pStyle w:val="Heading2"/>
        <w:rPr>
          <w:rFonts w:ascii="Times New Roman" w:eastAsia="Calibri" w:hAnsi="Times New Roman" w:cs="Times New Roman"/>
          <w:sz w:val="24"/>
          <w:szCs w:val="24"/>
        </w:rPr>
      </w:pPr>
      <w:bookmarkStart w:id="3" w:name="_Toc531935518"/>
      <w:r w:rsidRPr="00627315">
        <w:rPr>
          <w:rFonts w:ascii="Times New Roman" w:eastAsia="Calibri" w:hAnsi="Times New Roman" w:cs="Times New Roman"/>
          <w:sz w:val="24"/>
          <w:szCs w:val="24"/>
        </w:rPr>
        <w:t>3.1. ОСНОВНИ ЗАКОНИ:</w:t>
      </w:r>
      <w:bookmarkEnd w:id="3"/>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Закон о општем управном поступку (Закон о инспекцијском надзору </w:t>
      </w:r>
      <w:proofErr w:type="gramStart"/>
      <w:r w:rsidRPr="00627315">
        <w:rPr>
          <w:rFonts w:ascii="Times New Roman" w:eastAsia="Calibri" w:hAnsi="Times New Roman" w:cs="Times New Roman"/>
          <w:color w:val="000000" w:themeColor="text1"/>
          <w:sz w:val="24"/>
          <w:szCs w:val="24"/>
        </w:rPr>
        <w:t>( ''Сл</w:t>
      </w:r>
      <w:proofErr w:type="gramEnd"/>
      <w:r w:rsidRPr="00627315">
        <w:rPr>
          <w:rFonts w:ascii="Times New Roman" w:eastAsia="Calibri" w:hAnsi="Times New Roman" w:cs="Times New Roman"/>
          <w:color w:val="000000" w:themeColor="text1"/>
          <w:sz w:val="24"/>
          <w:szCs w:val="24"/>
        </w:rPr>
        <w:t>. гласник РС'' бр.18/</w:t>
      </w:r>
      <w:r w:rsidR="00377EFE" w:rsidRPr="00627315">
        <w:rPr>
          <w:rFonts w:ascii="Times New Roman" w:eastAsia="Calibri" w:hAnsi="Times New Roman" w:cs="Times New Roman"/>
          <w:color w:val="000000" w:themeColor="text1"/>
          <w:sz w:val="24"/>
          <w:szCs w:val="24"/>
        </w:rPr>
        <w:t>20</w:t>
      </w:r>
      <w:r w:rsidRPr="00627315">
        <w:rPr>
          <w:rFonts w:ascii="Times New Roman" w:eastAsia="Calibri" w:hAnsi="Times New Roman" w:cs="Times New Roman"/>
          <w:color w:val="000000" w:themeColor="text1"/>
          <w:sz w:val="24"/>
          <w:szCs w:val="24"/>
        </w:rPr>
        <w:t>16</w:t>
      </w:r>
      <w:r w:rsidR="00377EFE" w:rsidRPr="00627315">
        <w:rPr>
          <w:rFonts w:ascii="Times New Roman" w:eastAsia="Calibri" w:hAnsi="Times New Roman" w:cs="Times New Roman"/>
          <w:color w:val="000000" w:themeColor="text1"/>
          <w:sz w:val="24"/>
          <w:szCs w:val="24"/>
        </w:rPr>
        <w:t xml:space="preserve"> и 95/2018</w:t>
      </w:r>
      <w:r w:rsidRPr="00627315">
        <w:rPr>
          <w:rFonts w:ascii="Times New Roman" w:eastAsia="Calibri" w:hAnsi="Times New Roman" w:cs="Times New Roman"/>
          <w:color w:val="000000" w:themeColor="text1"/>
          <w:sz w:val="24"/>
          <w:szCs w:val="24"/>
        </w:rPr>
        <w:t>);</w:t>
      </w:r>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Закон о инспекцијском надзору </w:t>
      </w:r>
      <w:proofErr w:type="gramStart"/>
      <w:r w:rsidRPr="00627315">
        <w:rPr>
          <w:rFonts w:ascii="Times New Roman" w:eastAsia="Calibri" w:hAnsi="Times New Roman" w:cs="Times New Roman"/>
          <w:color w:val="000000" w:themeColor="text1"/>
          <w:sz w:val="24"/>
          <w:szCs w:val="24"/>
        </w:rPr>
        <w:t>( ''Сл</w:t>
      </w:r>
      <w:proofErr w:type="gramEnd"/>
      <w:r w:rsidRPr="00627315">
        <w:rPr>
          <w:rFonts w:ascii="Times New Roman" w:eastAsia="Calibri" w:hAnsi="Times New Roman" w:cs="Times New Roman"/>
          <w:color w:val="000000" w:themeColor="text1"/>
          <w:sz w:val="24"/>
          <w:szCs w:val="24"/>
        </w:rPr>
        <w:t>. гласник РС'' бр.36/</w:t>
      </w:r>
      <w:r w:rsidR="00377EFE" w:rsidRPr="00627315">
        <w:rPr>
          <w:rFonts w:ascii="Times New Roman" w:eastAsia="Calibri" w:hAnsi="Times New Roman" w:cs="Times New Roman"/>
          <w:color w:val="000000" w:themeColor="text1"/>
          <w:sz w:val="24"/>
          <w:szCs w:val="24"/>
        </w:rPr>
        <w:t>20</w:t>
      </w:r>
      <w:r w:rsidRPr="00627315">
        <w:rPr>
          <w:rFonts w:ascii="Times New Roman" w:eastAsia="Calibri" w:hAnsi="Times New Roman" w:cs="Times New Roman"/>
          <w:color w:val="000000" w:themeColor="text1"/>
          <w:sz w:val="24"/>
          <w:szCs w:val="24"/>
        </w:rPr>
        <w:t>15</w:t>
      </w:r>
      <w:r w:rsidR="00A11E63" w:rsidRPr="00627315">
        <w:rPr>
          <w:rFonts w:ascii="Times New Roman" w:eastAsia="Calibri" w:hAnsi="Times New Roman" w:cs="Times New Roman"/>
          <w:color w:val="000000" w:themeColor="text1"/>
          <w:sz w:val="24"/>
          <w:szCs w:val="24"/>
        </w:rPr>
        <w:t xml:space="preserve"> и </w:t>
      </w:r>
      <w:r w:rsidR="00377EFE" w:rsidRPr="00627315">
        <w:rPr>
          <w:rFonts w:ascii="Times New Roman" w:eastAsia="Calibri" w:hAnsi="Times New Roman" w:cs="Times New Roman"/>
          <w:color w:val="000000" w:themeColor="text1"/>
          <w:sz w:val="24"/>
          <w:szCs w:val="24"/>
        </w:rPr>
        <w:t xml:space="preserve"> 95/2018 </w:t>
      </w:r>
      <w:r w:rsidR="00A11E63" w:rsidRPr="00627315">
        <w:rPr>
          <w:rFonts w:ascii="Times New Roman" w:eastAsia="Calibri" w:hAnsi="Times New Roman" w:cs="Times New Roman"/>
          <w:color w:val="000000" w:themeColor="text1"/>
          <w:sz w:val="24"/>
          <w:szCs w:val="24"/>
        </w:rPr>
        <w:t>) ;</w:t>
      </w:r>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-Закона о локалној самоуправи </w:t>
      </w:r>
      <w:r w:rsidR="00377EFE" w:rsidRPr="00627315">
        <w:rPr>
          <w:rFonts w:ascii="Times New Roman" w:eastAsia="Calibri" w:hAnsi="Times New Roman" w:cs="Times New Roman"/>
          <w:color w:val="000000" w:themeColor="text1"/>
          <w:sz w:val="24"/>
          <w:szCs w:val="24"/>
        </w:rPr>
        <w:t>(''Сл. гласник РС ''бр 129/</w:t>
      </w:r>
      <w:proofErr w:type="gramStart"/>
      <w:r w:rsidR="00377EFE" w:rsidRPr="00627315">
        <w:rPr>
          <w:rFonts w:ascii="Times New Roman" w:eastAsia="Calibri" w:hAnsi="Times New Roman" w:cs="Times New Roman"/>
          <w:color w:val="000000" w:themeColor="text1"/>
          <w:sz w:val="24"/>
          <w:szCs w:val="24"/>
        </w:rPr>
        <w:t>07 ,</w:t>
      </w:r>
      <w:proofErr w:type="gramEnd"/>
      <w:r w:rsidR="00377EFE" w:rsidRPr="00627315">
        <w:rPr>
          <w:rFonts w:ascii="Times New Roman" w:eastAsia="Calibri" w:hAnsi="Times New Roman" w:cs="Times New Roman"/>
          <w:color w:val="000000" w:themeColor="text1"/>
          <w:sz w:val="24"/>
          <w:szCs w:val="24"/>
        </w:rPr>
        <w:t xml:space="preserve"> </w:t>
      </w:r>
      <w:r w:rsidRPr="00627315">
        <w:rPr>
          <w:rFonts w:ascii="Times New Roman" w:eastAsia="Calibri" w:hAnsi="Times New Roman" w:cs="Times New Roman"/>
          <w:color w:val="000000" w:themeColor="text1"/>
          <w:sz w:val="24"/>
          <w:szCs w:val="24"/>
        </w:rPr>
        <w:t>83/2014 -др.закон</w:t>
      </w:r>
      <w:r w:rsidR="00377EFE" w:rsidRPr="00627315">
        <w:rPr>
          <w:rFonts w:ascii="Times New Roman" w:eastAsia="Calibri" w:hAnsi="Times New Roman" w:cs="Times New Roman"/>
          <w:color w:val="000000" w:themeColor="text1"/>
          <w:sz w:val="24"/>
          <w:szCs w:val="24"/>
        </w:rPr>
        <w:t>, 101/2016 и 47/2018</w:t>
      </w:r>
      <w:r w:rsidRPr="00627315">
        <w:rPr>
          <w:rFonts w:ascii="Times New Roman" w:eastAsia="Calibri" w:hAnsi="Times New Roman" w:cs="Times New Roman"/>
          <w:color w:val="000000" w:themeColor="text1"/>
          <w:sz w:val="24"/>
          <w:szCs w:val="24"/>
        </w:rPr>
        <w:t>);</w:t>
      </w:r>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p>
    <w:p w:rsidR="00434046" w:rsidRPr="00627315" w:rsidRDefault="00434046" w:rsidP="00434046">
      <w:pPr>
        <w:pStyle w:val="Heading2"/>
        <w:rPr>
          <w:rFonts w:ascii="Times New Roman" w:eastAsia="Calibri" w:hAnsi="Times New Roman" w:cs="Times New Roman"/>
          <w:sz w:val="24"/>
          <w:szCs w:val="24"/>
        </w:rPr>
      </w:pPr>
      <w:bookmarkStart w:id="4" w:name="_Toc531935519"/>
      <w:r w:rsidRPr="00627315">
        <w:rPr>
          <w:rFonts w:ascii="Times New Roman" w:eastAsia="Calibri" w:hAnsi="Times New Roman" w:cs="Times New Roman"/>
          <w:sz w:val="24"/>
          <w:szCs w:val="24"/>
        </w:rPr>
        <w:t>3.2. ПОСЕБНИ ЗАКОНИ:</w:t>
      </w:r>
      <w:bookmarkEnd w:id="4"/>
    </w:p>
    <w:p w:rsidR="00434046" w:rsidRPr="00627315" w:rsidRDefault="00434046" w:rsidP="00434046">
      <w:pPr>
        <w:spacing w:after="0"/>
        <w:rPr>
          <w:rFonts w:ascii="Times New Roman" w:hAnsi="Times New Roman" w:cs="Times New Roman"/>
          <w:color w:val="365F91" w:themeColor="accent1" w:themeShade="BF"/>
          <w:sz w:val="24"/>
          <w:szCs w:val="24"/>
        </w:rPr>
      </w:pPr>
      <w:r w:rsidRPr="00627315">
        <w:rPr>
          <w:rFonts w:ascii="Times New Roman" w:hAnsi="Times New Roman" w:cs="Times New Roman"/>
          <w:sz w:val="24"/>
          <w:szCs w:val="24"/>
        </w:rPr>
        <w:t xml:space="preserve"> - Закона о заштити животне средине (Сл. гласник РС бр</w:t>
      </w:r>
      <w:proofErr w:type="gramStart"/>
      <w:r w:rsidRPr="00627315">
        <w:rPr>
          <w:rFonts w:ascii="Times New Roman" w:hAnsi="Times New Roman" w:cs="Times New Roman"/>
          <w:sz w:val="24"/>
          <w:szCs w:val="24"/>
        </w:rPr>
        <w:t>:1</w:t>
      </w:r>
      <w:r w:rsidR="00A11E63" w:rsidRPr="00627315">
        <w:rPr>
          <w:rFonts w:ascii="Times New Roman" w:hAnsi="Times New Roman" w:cs="Times New Roman"/>
          <w:sz w:val="24"/>
          <w:szCs w:val="24"/>
        </w:rPr>
        <w:t>35</w:t>
      </w:r>
      <w:proofErr w:type="gramEnd"/>
      <w:r w:rsidR="00A11E63" w:rsidRPr="00627315">
        <w:rPr>
          <w:rFonts w:ascii="Times New Roman" w:hAnsi="Times New Roman" w:cs="Times New Roman"/>
          <w:sz w:val="24"/>
          <w:szCs w:val="24"/>
        </w:rPr>
        <w:t>/04;36/09;72/09 и др закони, 43/2011одлука УС,</w:t>
      </w:r>
      <w:r w:rsidRPr="00627315">
        <w:rPr>
          <w:rFonts w:ascii="Times New Roman" w:hAnsi="Times New Roman" w:cs="Times New Roman"/>
          <w:sz w:val="24"/>
          <w:szCs w:val="24"/>
        </w:rPr>
        <w:t xml:space="preserve"> 14/2016</w:t>
      </w:r>
      <w:r w:rsidR="00A11E63" w:rsidRPr="00627315">
        <w:rPr>
          <w:rFonts w:ascii="Times New Roman" w:hAnsi="Times New Roman" w:cs="Times New Roman"/>
          <w:sz w:val="24"/>
          <w:szCs w:val="24"/>
        </w:rPr>
        <w:t>, 76/2018, 95/2018- др. закон</w:t>
      </w:r>
      <w:r w:rsidRPr="00627315">
        <w:rPr>
          <w:rFonts w:ascii="Times New Roman" w:hAnsi="Times New Roman" w:cs="Times New Roman"/>
          <w:sz w:val="24"/>
          <w:szCs w:val="24"/>
        </w:rPr>
        <w:t>);</w:t>
      </w:r>
    </w:p>
    <w:p w:rsidR="00434046" w:rsidRPr="00627315" w:rsidRDefault="00434046" w:rsidP="00434046">
      <w:pPr>
        <w:spacing w:after="0"/>
        <w:rPr>
          <w:rFonts w:ascii="Times New Roman" w:hAnsi="Times New Roman" w:cs="Times New Roman"/>
          <w:sz w:val="24"/>
          <w:szCs w:val="24"/>
        </w:rPr>
      </w:pPr>
      <w:r w:rsidRPr="00627315">
        <w:rPr>
          <w:rFonts w:ascii="Times New Roman" w:hAnsi="Times New Roman" w:cs="Times New Roman"/>
          <w:sz w:val="24"/>
          <w:szCs w:val="24"/>
        </w:rPr>
        <w:t>-Закон о процени утицаја на животну средину ("Службеном гласнику РС", бр. 135/2004 и 36/2009);</w:t>
      </w:r>
    </w:p>
    <w:p w:rsidR="00434046" w:rsidRPr="00627315" w:rsidRDefault="00434046" w:rsidP="00434046">
      <w:pPr>
        <w:spacing w:after="0"/>
        <w:rPr>
          <w:rFonts w:ascii="Times New Roman" w:hAnsi="Times New Roman" w:cs="Times New Roman"/>
          <w:sz w:val="24"/>
          <w:szCs w:val="24"/>
        </w:rPr>
      </w:pPr>
      <w:r w:rsidRPr="00627315">
        <w:rPr>
          <w:rFonts w:ascii="Times New Roman" w:hAnsi="Times New Roman" w:cs="Times New Roman"/>
          <w:sz w:val="24"/>
          <w:szCs w:val="24"/>
        </w:rPr>
        <w:t>- Закон о интегрисаном спречавању и контроли загађивања животне средине („Сл. гласник РС“, бр. 36/2009 и 25/2015),</w:t>
      </w:r>
    </w:p>
    <w:p w:rsidR="00434046" w:rsidRPr="00627315" w:rsidRDefault="00434046" w:rsidP="00434046">
      <w:pPr>
        <w:spacing w:after="0"/>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 Закона о заштити од буке у животној средини </w:t>
      </w:r>
      <w:proofErr w:type="gramStart"/>
      <w:r w:rsidRPr="00627315">
        <w:rPr>
          <w:rFonts w:ascii="Times New Roman" w:eastAsia="Calibri" w:hAnsi="Times New Roman" w:cs="Times New Roman"/>
          <w:color w:val="000000" w:themeColor="text1"/>
          <w:sz w:val="24"/>
          <w:szCs w:val="24"/>
        </w:rPr>
        <w:t>( Сл</w:t>
      </w:r>
      <w:proofErr w:type="gramEnd"/>
      <w:r w:rsidRPr="00627315">
        <w:rPr>
          <w:rFonts w:ascii="Times New Roman" w:eastAsia="Calibri" w:hAnsi="Times New Roman" w:cs="Times New Roman"/>
          <w:color w:val="000000" w:themeColor="text1"/>
          <w:sz w:val="24"/>
          <w:szCs w:val="24"/>
        </w:rPr>
        <w:t>. гласник РС бр. 36/2009 и 88/2010 );</w:t>
      </w:r>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Закон о управљању отпадом (С</w:t>
      </w:r>
      <w:r w:rsidR="00A11E63" w:rsidRPr="00627315">
        <w:rPr>
          <w:rFonts w:ascii="Times New Roman" w:eastAsia="Calibri" w:hAnsi="Times New Roman" w:cs="Times New Roman"/>
          <w:color w:val="000000" w:themeColor="text1"/>
          <w:sz w:val="24"/>
          <w:szCs w:val="24"/>
        </w:rPr>
        <w:t>л. гласник РС бр: 36/09</w:t>
      </w:r>
      <w:proofErr w:type="gramStart"/>
      <w:r w:rsidR="00A11E63" w:rsidRPr="00627315">
        <w:rPr>
          <w:rFonts w:ascii="Times New Roman" w:eastAsia="Calibri" w:hAnsi="Times New Roman" w:cs="Times New Roman"/>
          <w:color w:val="000000" w:themeColor="text1"/>
          <w:sz w:val="24"/>
          <w:szCs w:val="24"/>
        </w:rPr>
        <w:t>;88</w:t>
      </w:r>
      <w:proofErr w:type="gramEnd"/>
      <w:r w:rsidR="00A11E63" w:rsidRPr="00627315">
        <w:rPr>
          <w:rFonts w:ascii="Times New Roman" w:eastAsia="Calibri" w:hAnsi="Times New Roman" w:cs="Times New Roman"/>
          <w:color w:val="000000" w:themeColor="text1"/>
          <w:sz w:val="24"/>
          <w:szCs w:val="24"/>
        </w:rPr>
        <w:t xml:space="preserve">/10, </w:t>
      </w:r>
      <w:r w:rsidRPr="00627315">
        <w:rPr>
          <w:rFonts w:ascii="Times New Roman" w:eastAsia="Calibri" w:hAnsi="Times New Roman" w:cs="Times New Roman"/>
          <w:color w:val="000000" w:themeColor="text1"/>
          <w:sz w:val="24"/>
          <w:szCs w:val="24"/>
        </w:rPr>
        <w:t xml:space="preserve">14/2016 </w:t>
      </w:r>
      <w:r w:rsidR="00A11E63" w:rsidRPr="00627315">
        <w:rPr>
          <w:rFonts w:ascii="Times New Roman" w:eastAsia="Calibri" w:hAnsi="Times New Roman" w:cs="Times New Roman"/>
          <w:color w:val="000000" w:themeColor="text1"/>
          <w:sz w:val="24"/>
          <w:szCs w:val="24"/>
        </w:rPr>
        <w:t>и 95/2018-др. закон.</w:t>
      </w:r>
      <w:r w:rsidRPr="00627315">
        <w:rPr>
          <w:rFonts w:ascii="Times New Roman" w:eastAsia="Calibri" w:hAnsi="Times New Roman" w:cs="Times New Roman"/>
          <w:color w:val="000000" w:themeColor="text1"/>
          <w:sz w:val="24"/>
          <w:szCs w:val="24"/>
        </w:rPr>
        <w:t>);</w:t>
      </w:r>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 Закона о заштити ваздуха ("Службеном гласнику РС", бр.</w:t>
      </w:r>
      <w:proofErr w:type="gramEnd"/>
      <w:r w:rsidRPr="00627315">
        <w:rPr>
          <w:rFonts w:ascii="Times New Roman" w:eastAsia="Calibri" w:hAnsi="Times New Roman" w:cs="Times New Roman"/>
          <w:color w:val="000000" w:themeColor="text1"/>
          <w:sz w:val="24"/>
          <w:szCs w:val="24"/>
        </w:rPr>
        <w:t xml:space="preserve">  36/2009 и 10/2013);</w:t>
      </w:r>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Закон о хемикалијама („Службени гласник РС“, бр. 36/09, 88/10, 92/11, 93/12 и 25/15),</w:t>
      </w:r>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Закон о заштити од нејонизујућих зрачења („Сл. гласник РС“, бр. 36/2009),  </w:t>
      </w:r>
      <w:r w:rsidRPr="00627315">
        <w:rPr>
          <w:rFonts w:ascii="Times New Roman" w:eastAsia="Calibri" w:hAnsi="Times New Roman" w:cs="Times New Roman"/>
          <w:color w:val="000000" w:themeColor="text1"/>
          <w:sz w:val="24"/>
          <w:szCs w:val="24"/>
        </w:rPr>
        <w:tab/>
      </w:r>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Закон о заштити природе ("Сл. гласник РС", бр. 36/</w:t>
      </w:r>
      <w:r w:rsidR="001D5546" w:rsidRPr="00627315">
        <w:rPr>
          <w:rFonts w:ascii="Times New Roman" w:eastAsia="Calibri" w:hAnsi="Times New Roman" w:cs="Times New Roman"/>
          <w:color w:val="000000" w:themeColor="text1"/>
          <w:sz w:val="24"/>
          <w:szCs w:val="24"/>
        </w:rPr>
        <w:t xml:space="preserve">2009, 88/2010, 91/2010 - </w:t>
      </w:r>
      <w:proofErr w:type="gramStart"/>
      <w:r w:rsidR="001D5546" w:rsidRPr="00627315">
        <w:rPr>
          <w:rFonts w:ascii="Times New Roman" w:eastAsia="Calibri" w:hAnsi="Times New Roman" w:cs="Times New Roman"/>
          <w:color w:val="000000" w:themeColor="text1"/>
          <w:sz w:val="24"/>
          <w:szCs w:val="24"/>
        </w:rPr>
        <w:t>испр.,</w:t>
      </w:r>
      <w:proofErr w:type="gramEnd"/>
      <w:r w:rsidRPr="00627315">
        <w:rPr>
          <w:rFonts w:ascii="Times New Roman" w:eastAsia="Calibri" w:hAnsi="Times New Roman" w:cs="Times New Roman"/>
          <w:color w:val="000000" w:themeColor="text1"/>
          <w:sz w:val="24"/>
          <w:szCs w:val="24"/>
        </w:rPr>
        <w:t xml:space="preserve"> 14/2016</w:t>
      </w:r>
      <w:r w:rsidR="001D5546" w:rsidRPr="00627315">
        <w:rPr>
          <w:rFonts w:ascii="Times New Roman" w:eastAsia="Calibri" w:hAnsi="Times New Roman" w:cs="Times New Roman"/>
          <w:color w:val="000000" w:themeColor="text1"/>
          <w:sz w:val="24"/>
          <w:szCs w:val="24"/>
        </w:rPr>
        <w:t xml:space="preserve"> и 95/2018-др. закон</w:t>
      </w:r>
      <w:r w:rsidRPr="00627315">
        <w:rPr>
          <w:rFonts w:ascii="Times New Roman" w:eastAsia="Calibri" w:hAnsi="Times New Roman" w:cs="Times New Roman"/>
          <w:color w:val="000000" w:themeColor="text1"/>
          <w:sz w:val="24"/>
          <w:szCs w:val="24"/>
        </w:rPr>
        <w:t>); као и,</w:t>
      </w:r>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p>
    <w:p w:rsidR="00434046" w:rsidRPr="00627315" w:rsidRDefault="00434046" w:rsidP="00434046">
      <w:pPr>
        <w:pStyle w:val="Heading2"/>
        <w:rPr>
          <w:rFonts w:ascii="Times New Roman" w:eastAsia="Calibri" w:hAnsi="Times New Roman" w:cs="Times New Roman"/>
          <w:sz w:val="24"/>
          <w:szCs w:val="24"/>
        </w:rPr>
      </w:pPr>
      <w:bookmarkStart w:id="5" w:name="_Toc531935520"/>
      <w:r w:rsidRPr="00627315">
        <w:rPr>
          <w:rFonts w:ascii="Times New Roman" w:eastAsia="Calibri" w:hAnsi="Times New Roman" w:cs="Times New Roman"/>
          <w:sz w:val="24"/>
          <w:szCs w:val="24"/>
        </w:rPr>
        <w:lastRenderedPageBreak/>
        <w:t>3.4. ПОДЗАКОНСКИ АКТИ ДОНЕТИ ПО ОСНОВУ ОВИХ ЗАКОНА:</w:t>
      </w:r>
      <w:bookmarkEnd w:id="5"/>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-Уредбе и Правилници донети по основу посебних закона од стране ресорног </w:t>
      </w:r>
      <w:proofErr w:type="gramStart"/>
      <w:r w:rsidRPr="00627315">
        <w:rPr>
          <w:rFonts w:ascii="Times New Roman" w:eastAsia="Calibri" w:hAnsi="Times New Roman" w:cs="Times New Roman"/>
          <w:color w:val="000000" w:themeColor="text1"/>
          <w:sz w:val="24"/>
          <w:szCs w:val="24"/>
        </w:rPr>
        <w:t>Министарства ;</w:t>
      </w:r>
      <w:proofErr w:type="gramEnd"/>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p>
    <w:p w:rsidR="00434046" w:rsidRPr="00627315" w:rsidRDefault="00434046" w:rsidP="00F45159">
      <w:pPr>
        <w:pStyle w:val="Heading1"/>
        <w:rPr>
          <w:rFonts w:ascii="Times New Roman" w:hAnsi="Times New Roman" w:cs="Times New Roman"/>
          <w:sz w:val="24"/>
          <w:szCs w:val="24"/>
        </w:rPr>
      </w:pPr>
      <w:bookmarkStart w:id="6" w:name="_Toc531935521"/>
      <w:r w:rsidRPr="00627315">
        <w:rPr>
          <w:rFonts w:ascii="Times New Roman" w:hAnsi="Times New Roman" w:cs="Times New Roman"/>
          <w:sz w:val="24"/>
          <w:szCs w:val="24"/>
        </w:rPr>
        <w:t xml:space="preserve">4. </w:t>
      </w:r>
      <w:proofErr w:type="gramStart"/>
      <w:r w:rsidRPr="00627315">
        <w:rPr>
          <w:rFonts w:ascii="Times New Roman" w:hAnsi="Times New Roman" w:cs="Times New Roman"/>
          <w:sz w:val="24"/>
          <w:szCs w:val="24"/>
        </w:rPr>
        <w:t>УЧЕСТАЛОСТ  ОБУХВАТ</w:t>
      </w:r>
      <w:proofErr w:type="gramEnd"/>
      <w:r w:rsidRPr="00627315">
        <w:rPr>
          <w:rFonts w:ascii="Times New Roman" w:hAnsi="Times New Roman" w:cs="Times New Roman"/>
          <w:sz w:val="24"/>
          <w:szCs w:val="24"/>
        </w:rPr>
        <w:t xml:space="preserve"> ВРШЕЊА ИНСПЕКЦИЈСКОГ НАДЗОРА ПО ОБЛАСТИМА И СВАКОМ ОД СТЕПЕНА РИЗИКА</w:t>
      </w:r>
      <w:bookmarkEnd w:id="6"/>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b/>
          <w:color w:val="000000" w:themeColor="text1"/>
          <w:sz w:val="24"/>
          <w:szCs w:val="24"/>
        </w:rPr>
        <w:tab/>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Годишњи план инспекцијског надзора Инспекције за заштиту животне средине спровешће се на основу процене ризика, уз коришћење алата за процену ризика и одређивање приоритета </w:t>
      </w:r>
      <w:proofErr w:type="gramStart"/>
      <w:r w:rsidRPr="00627315">
        <w:rPr>
          <w:rFonts w:ascii="Times New Roman" w:eastAsia="Calibri" w:hAnsi="Times New Roman" w:cs="Times New Roman"/>
          <w:color w:val="000000" w:themeColor="text1"/>
          <w:sz w:val="24"/>
          <w:szCs w:val="24"/>
        </w:rPr>
        <w:t>контроле  вршења</w:t>
      </w:r>
      <w:proofErr w:type="gramEnd"/>
      <w:r w:rsidRPr="00627315">
        <w:rPr>
          <w:rFonts w:ascii="Times New Roman" w:eastAsia="Calibri" w:hAnsi="Times New Roman" w:cs="Times New Roman"/>
          <w:color w:val="000000" w:themeColor="text1"/>
          <w:sz w:val="24"/>
          <w:szCs w:val="24"/>
        </w:rPr>
        <w:t xml:space="preserve"> редовног инспекцијског надзора у одређеним областима животне средине инспекцијског надзора урађене за сваку област</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животне</w:t>
      </w:r>
      <w:proofErr w:type="gramEnd"/>
      <w:r w:rsidRPr="00627315">
        <w:rPr>
          <w:rFonts w:ascii="Times New Roman" w:eastAsia="Calibri" w:hAnsi="Times New Roman" w:cs="Times New Roman"/>
          <w:color w:val="000000" w:themeColor="text1"/>
          <w:sz w:val="24"/>
          <w:szCs w:val="24"/>
        </w:rPr>
        <w:t xml:space="preserve"> средине одвојено, који се односе на:</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емисију</w:t>
      </w:r>
      <w:proofErr w:type="gramEnd"/>
      <w:r w:rsidRPr="00627315">
        <w:rPr>
          <w:rFonts w:ascii="Times New Roman" w:eastAsia="Calibri" w:hAnsi="Times New Roman" w:cs="Times New Roman"/>
          <w:color w:val="000000" w:themeColor="text1"/>
          <w:sz w:val="24"/>
          <w:szCs w:val="24"/>
        </w:rPr>
        <w:t xml:space="preserve"> буке у животној средини према Закону о заштити од буке у животној средини (Сл. гласник РС бр. 36/2009 и 88/2010 );</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-услове и </w:t>
      </w:r>
      <w:proofErr w:type="gramStart"/>
      <w:r w:rsidRPr="00627315">
        <w:rPr>
          <w:rFonts w:ascii="Times New Roman" w:eastAsia="Calibri" w:hAnsi="Times New Roman" w:cs="Times New Roman"/>
          <w:color w:val="000000" w:themeColor="text1"/>
          <w:sz w:val="24"/>
          <w:szCs w:val="24"/>
        </w:rPr>
        <w:t>мере  од</w:t>
      </w:r>
      <w:proofErr w:type="gramEnd"/>
      <w:r w:rsidRPr="00627315">
        <w:rPr>
          <w:rFonts w:ascii="Times New Roman" w:eastAsia="Calibri" w:hAnsi="Times New Roman" w:cs="Times New Roman"/>
          <w:color w:val="000000" w:themeColor="text1"/>
          <w:sz w:val="24"/>
          <w:szCs w:val="24"/>
        </w:rPr>
        <w:t xml:space="preserve"> штетног дејства нејонизујућих зрачења у животној средини при  коришћењу извора нејонизујућег зрачења према Закону о заштити од нејонизујућих зрачења („Сл. гласник РС“, бр. 36/2009) ;</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-промет и коришћење хемикалија и утицај на животну средину према Закону о хемикалијама („Службени гласник РС“, бр. 36/09, 88/10, 92/11, 93/12 и 25/15);</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-контролу мера утврђених у поступку процене утицаја пројеката на животну </w:t>
      </w:r>
      <w:proofErr w:type="gramStart"/>
      <w:r w:rsidRPr="00627315">
        <w:rPr>
          <w:rFonts w:ascii="Times New Roman" w:eastAsia="Calibri" w:hAnsi="Times New Roman" w:cs="Times New Roman"/>
          <w:color w:val="000000" w:themeColor="text1"/>
          <w:sz w:val="24"/>
          <w:szCs w:val="24"/>
        </w:rPr>
        <w:t>средину  Закону</w:t>
      </w:r>
      <w:proofErr w:type="gramEnd"/>
      <w:r w:rsidRPr="00627315">
        <w:rPr>
          <w:rFonts w:ascii="Times New Roman" w:eastAsia="Calibri" w:hAnsi="Times New Roman" w:cs="Times New Roman"/>
          <w:color w:val="000000" w:themeColor="text1"/>
          <w:sz w:val="24"/>
          <w:szCs w:val="24"/>
        </w:rPr>
        <w:t xml:space="preserve"> о процени утицаја на животну средину ("Службеном гласнику РС", бр. 135/2004 и 36/2009) ;</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контролу</w:t>
      </w:r>
      <w:proofErr w:type="gramEnd"/>
      <w:r w:rsidRPr="00627315">
        <w:rPr>
          <w:rFonts w:ascii="Times New Roman" w:eastAsia="Calibri" w:hAnsi="Times New Roman" w:cs="Times New Roman"/>
          <w:color w:val="000000" w:themeColor="text1"/>
          <w:sz w:val="24"/>
          <w:szCs w:val="24"/>
        </w:rPr>
        <w:t xml:space="preserve"> услова и мера утврђених у интегрисаним дозволама за рад постројења и обављање активности  према Закон о интегрисаном спречавању и контроли загађивања животне средине („Сл. гласник РС“, бр. 36/2009 и 25/2015);</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услова  и</w:t>
      </w:r>
      <w:proofErr w:type="gramEnd"/>
      <w:r w:rsidRPr="00627315">
        <w:rPr>
          <w:rFonts w:ascii="Times New Roman" w:eastAsia="Calibri" w:hAnsi="Times New Roman" w:cs="Times New Roman"/>
          <w:color w:val="000000" w:themeColor="text1"/>
          <w:sz w:val="24"/>
          <w:szCs w:val="24"/>
        </w:rPr>
        <w:t xml:space="preserve"> мера утврђених у дозволама за управљање неопасним и инертним отпадима издатим од овог органа</w:t>
      </w:r>
      <w:r w:rsidR="001D5546" w:rsidRPr="00627315">
        <w:rPr>
          <w:rFonts w:ascii="Times New Roman" w:eastAsia="Calibri" w:hAnsi="Times New Roman" w:cs="Times New Roman"/>
          <w:color w:val="000000" w:themeColor="text1"/>
          <w:sz w:val="24"/>
          <w:szCs w:val="24"/>
        </w:rPr>
        <w:t xml:space="preserve"> </w:t>
      </w:r>
      <w:r w:rsidRPr="00627315">
        <w:rPr>
          <w:rFonts w:ascii="Times New Roman" w:eastAsia="Calibri" w:hAnsi="Times New Roman" w:cs="Times New Roman"/>
          <w:color w:val="000000" w:themeColor="text1"/>
          <w:sz w:val="24"/>
          <w:szCs w:val="24"/>
        </w:rPr>
        <w:t>Закон о управљању отпадом (Сл. гласник РС бр. 36/09;</w:t>
      </w:r>
      <w:r w:rsidR="001D5546" w:rsidRPr="00627315">
        <w:rPr>
          <w:rFonts w:ascii="Times New Roman" w:eastAsia="Calibri" w:hAnsi="Times New Roman" w:cs="Times New Roman"/>
          <w:color w:val="000000" w:themeColor="text1"/>
          <w:sz w:val="24"/>
          <w:szCs w:val="24"/>
        </w:rPr>
        <w:t xml:space="preserve"> 88/10, </w:t>
      </w:r>
      <w:r w:rsidRPr="00627315">
        <w:rPr>
          <w:rFonts w:ascii="Times New Roman" w:eastAsia="Calibri" w:hAnsi="Times New Roman" w:cs="Times New Roman"/>
          <w:color w:val="000000" w:themeColor="text1"/>
          <w:sz w:val="24"/>
          <w:szCs w:val="24"/>
        </w:rPr>
        <w:t xml:space="preserve">14/2016 </w:t>
      </w:r>
      <w:r w:rsidR="001D5546" w:rsidRPr="00627315">
        <w:rPr>
          <w:rFonts w:ascii="Times New Roman" w:eastAsia="Calibri" w:hAnsi="Times New Roman" w:cs="Times New Roman"/>
          <w:color w:val="000000" w:themeColor="text1"/>
          <w:sz w:val="24"/>
          <w:szCs w:val="24"/>
        </w:rPr>
        <w:t>и 95/201/-др. отпад</w:t>
      </w:r>
      <w:r w:rsidRPr="00627315">
        <w:rPr>
          <w:rFonts w:ascii="Times New Roman" w:eastAsia="Calibri" w:hAnsi="Times New Roman" w:cs="Times New Roman"/>
          <w:color w:val="000000" w:themeColor="text1"/>
          <w:sz w:val="24"/>
          <w:szCs w:val="24"/>
        </w:rPr>
        <w:t>);</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w:t>
      </w:r>
      <w:proofErr w:type="gramStart"/>
      <w:r w:rsidRPr="00627315">
        <w:rPr>
          <w:rFonts w:ascii="Times New Roman" w:eastAsia="Calibri" w:hAnsi="Times New Roman" w:cs="Times New Roman"/>
          <w:color w:val="000000" w:themeColor="text1"/>
          <w:sz w:val="24"/>
          <w:szCs w:val="24"/>
        </w:rPr>
        <w:t>услова  и</w:t>
      </w:r>
      <w:proofErr w:type="gramEnd"/>
      <w:r w:rsidRPr="00627315">
        <w:rPr>
          <w:rFonts w:ascii="Times New Roman" w:eastAsia="Calibri" w:hAnsi="Times New Roman" w:cs="Times New Roman"/>
          <w:color w:val="000000" w:themeColor="text1"/>
          <w:sz w:val="24"/>
          <w:szCs w:val="24"/>
        </w:rPr>
        <w:t xml:space="preserve"> мера утврђених у дозволама за рад  у складу са чл. 56., Закона о заштити ваздуха ("Службеном гласнику РС", бр.  36/2009 и 10/2013);</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w:t>
      </w:r>
      <w:proofErr w:type="gramStart"/>
      <w:r w:rsidRPr="00627315">
        <w:rPr>
          <w:rFonts w:ascii="Times New Roman" w:eastAsia="Calibri" w:hAnsi="Times New Roman" w:cs="Times New Roman"/>
          <w:color w:val="000000" w:themeColor="text1"/>
          <w:sz w:val="24"/>
          <w:szCs w:val="24"/>
        </w:rPr>
        <w:t>услова  и</w:t>
      </w:r>
      <w:proofErr w:type="gramEnd"/>
      <w:r w:rsidRPr="00627315">
        <w:rPr>
          <w:rFonts w:ascii="Times New Roman" w:eastAsia="Calibri" w:hAnsi="Times New Roman" w:cs="Times New Roman"/>
          <w:color w:val="000000" w:themeColor="text1"/>
          <w:sz w:val="24"/>
          <w:szCs w:val="24"/>
        </w:rPr>
        <w:t xml:space="preserve"> мера утврђених актима донетих у складу са Законом о заштити природе ("Сл. гласник РС", бр. 36/</w:t>
      </w:r>
      <w:r w:rsidR="001D5546" w:rsidRPr="00627315">
        <w:rPr>
          <w:rFonts w:ascii="Times New Roman" w:eastAsia="Calibri" w:hAnsi="Times New Roman" w:cs="Times New Roman"/>
          <w:color w:val="000000" w:themeColor="text1"/>
          <w:sz w:val="24"/>
          <w:szCs w:val="24"/>
        </w:rPr>
        <w:t>2009, 88/2010, 91/2010 - испр.,</w:t>
      </w:r>
      <w:r w:rsidRPr="00627315">
        <w:rPr>
          <w:rFonts w:ascii="Times New Roman" w:eastAsia="Calibri" w:hAnsi="Times New Roman" w:cs="Times New Roman"/>
          <w:color w:val="000000" w:themeColor="text1"/>
          <w:sz w:val="24"/>
          <w:szCs w:val="24"/>
        </w:rPr>
        <w:t xml:space="preserve"> 14/2016</w:t>
      </w:r>
      <w:r w:rsidR="001D5546" w:rsidRPr="00627315">
        <w:rPr>
          <w:rFonts w:ascii="Times New Roman" w:eastAsia="Calibri" w:hAnsi="Times New Roman" w:cs="Times New Roman"/>
          <w:color w:val="000000" w:themeColor="text1"/>
          <w:sz w:val="24"/>
          <w:szCs w:val="24"/>
        </w:rPr>
        <w:t xml:space="preserve"> и 95/2018-др. закон</w:t>
      </w:r>
      <w:r w:rsidRPr="00627315">
        <w:rPr>
          <w:rFonts w:ascii="Times New Roman" w:eastAsia="Calibri" w:hAnsi="Times New Roman" w:cs="Times New Roman"/>
          <w:color w:val="000000" w:themeColor="text1"/>
          <w:sz w:val="24"/>
          <w:szCs w:val="24"/>
        </w:rPr>
        <w:t>);</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контролу</w:t>
      </w:r>
      <w:proofErr w:type="gramEnd"/>
      <w:r w:rsidRPr="00627315">
        <w:rPr>
          <w:rFonts w:ascii="Times New Roman" w:eastAsia="Calibri" w:hAnsi="Times New Roman" w:cs="Times New Roman"/>
          <w:color w:val="000000" w:themeColor="text1"/>
          <w:sz w:val="24"/>
          <w:szCs w:val="24"/>
        </w:rPr>
        <w:t xml:space="preserve"> и праћење мониторинга оператера;</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контрола</w:t>
      </w:r>
      <w:proofErr w:type="gramEnd"/>
      <w:r w:rsidRPr="00627315">
        <w:rPr>
          <w:rFonts w:ascii="Times New Roman" w:eastAsia="Calibri" w:hAnsi="Times New Roman" w:cs="Times New Roman"/>
          <w:color w:val="000000" w:themeColor="text1"/>
          <w:sz w:val="24"/>
          <w:szCs w:val="24"/>
        </w:rPr>
        <w:t xml:space="preserve"> употребе и коришћења одговарајућих технологија и ефикасног коришћења сировина и енергије  за постројења из надлежности општине, примене прописаних  стандарда квалитета и утицаја на животну средину;</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контрола</w:t>
      </w:r>
      <w:proofErr w:type="gramEnd"/>
      <w:r w:rsidRPr="00627315">
        <w:rPr>
          <w:rFonts w:ascii="Times New Roman" w:eastAsia="Calibri" w:hAnsi="Times New Roman" w:cs="Times New Roman"/>
          <w:color w:val="000000" w:themeColor="text1"/>
          <w:sz w:val="24"/>
          <w:szCs w:val="24"/>
        </w:rPr>
        <w:t xml:space="preserve"> примене прописаних( актима овог органа) мера у случају удеса;</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-квантификацију утицаја активности надзираног </w:t>
      </w:r>
      <w:proofErr w:type="gramStart"/>
      <w:r w:rsidRPr="00627315">
        <w:rPr>
          <w:rFonts w:ascii="Times New Roman" w:eastAsia="Calibri" w:hAnsi="Times New Roman" w:cs="Times New Roman"/>
          <w:color w:val="000000" w:themeColor="text1"/>
          <w:sz w:val="24"/>
          <w:szCs w:val="24"/>
        </w:rPr>
        <w:t>субјекта  на</w:t>
      </w:r>
      <w:proofErr w:type="gramEnd"/>
      <w:r w:rsidRPr="00627315">
        <w:rPr>
          <w:rFonts w:ascii="Times New Roman" w:eastAsia="Calibri" w:hAnsi="Times New Roman" w:cs="Times New Roman"/>
          <w:color w:val="000000" w:themeColor="text1"/>
          <w:sz w:val="24"/>
          <w:szCs w:val="24"/>
        </w:rPr>
        <w:t xml:space="preserve"> животну средину;</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lastRenderedPageBreak/>
        <w:t>-контролу вођења прописасних евиденција и доставе прописаних извештаја надлежним органима;</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-сарадњу са правосудним органима, органима државне управе, организационим јединицама и службама </w:t>
      </w:r>
      <w:proofErr w:type="gramStart"/>
      <w:r w:rsidRPr="00627315">
        <w:rPr>
          <w:rFonts w:ascii="Times New Roman" w:eastAsia="Calibri" w:hAnsi="Times New Roman" w:cs="Times New Roman"/>
          <w:color w:val="000000" w:themeColor="text1"/>
          <w:sz w:val="24"/>
          <w:szCs w:val="24"/>
        </w:rPr>
        <w:t>Општинске  управе</w:t>
      </w:r>
      <w:proofErr w:type="gramEnd"/>
      <w:r w:rsidRPr="00627315">
        <w:rPr>
          <w:rFonts w:ascii="Times New Roman" w:eastAsia="Calibri" w:hAnsi="Times New Roman" w:cs="Times New Roman"/>
          <w:color w:val="000000" w:themeColor="text1"/>
          <w:sz w:val="24"/>
          <w:szCs w:val="24"/>
        </w:rPr>
        <w:t>, стручним институцијама, предузећима и другим субјектима заштите животне средине.</w:t>
      </w:r>
    </w:p>
    <w:p w:rsidR="00434046" w:rsidRPr="00627315" w:rsidRDefault="00434046" w:rsidP="00F45159">
      <w:pPr>
        <w:pStyle w:val="Heading1"/>
        <w:rPr>
          <w:rFonts w:ascii="Times New Roman" w:hAnsi="Times New Roman" w:cs="Times New Roman"/>
          <w:sz w:val="24"/>
          <w:szCs w:val="24"/>
        </w:rPr>
      </w:pPr>
      <w:bookmarkStart w:id="7" w:name="_Toc531935522"/>
      <w:r w:rsidRPr="00627315">
        <w:rPr>
          <w:rFonts w:ascii="Times New Roman" w:hAnsi="Times New Roman" w:cs="Times New Roman"/>
          <w:sz w:val="24"/>
          <w:szCs w:val="24"/>
        </w:rPr>
        <w:t xml:space="preserve">5. </w:t>
      </w:r>
      <w:r w:rsidR="005348E0" w:rsidRPr="00627315">
        <w:rPr>
          <w:rFonts w:ascii="Times New Roman" w:hAnsi="Times New Roman" w:cs="Times New Roman"/>
          <w:sz w:val="24"/>
          <w:szCs w:val="24"/>
        </w:rPr>
        <w:t>ПРЕГЛЕД НАДЗИРАНИХ СУБЈЕКАТА КОД КОЈИХ ЋЕ СЕ ВРШИТИ ИНСПЕКЦИЈСКИ НАДЗОР</w:t>
      </w:r>
      <w:bookmarkEnd w:id="7"/>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За инспекцијски надзор у свакој области животне средине, у Табели </w:t>
      </w:r>
      <w:proofErr w:type="gramStart"/>
      <w:r w:rsidRPr="00627315">
        <w:rPr>
          <w:rFonts w:ascii="Times New Roman" w:eastAsia="Calibri" w:hAnsi="Times New Roman" w:cs="Times New Roman"/>
          <w:color w:val="000000" w:themeColor="text1"/>
          <w:sz w:val="24"/>
          <w:szCs w:val="24"/>
        </w:rPr>
        <w:t>1.,</w:t>
      </w:r>
      <w:proofErr w:type="gramEnd"/>
      <w:r w:rsidRPr="00627315">
        <w:rPr>
          <w:rFonts w:ascii="Times New Roman" w:eastAsia="Calibri" w:hAnsi="Times New Roman" w:cs="Times New Roman"/>
          <w:color w:val="000000" w:themeColor="text1"/>
          <w:sz w:val="24"/>
          <w:szCs w:val="24"/>
        </w:rPr>
        <w:t xml:space="preserve"> дат је табеларан приказ Плана инспекцијског надзора и активности инспекције з</w:t>
      </w:r>
      <w:r w:rsidR="001A4B60">
        <w:rPr>
          <w:rFonts w:ascii="Times New Roman" w:eastAsia="Calibri" w:hAnsi="Times New Roman" w:cs="Times New Roman"/>
          <w:color w:val="000000" w:themeColor="text1"/>
          <w:sz w:val="24"/>
          <w:szCs w:val="24"/>
        </w:rPr>
        <w:t>а заштиту животне средине у 2021</w:t>
      </w:r>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години</w:t>
      </w:r>
      <w:proofErr w:type="gramEnd"/>
      <w:r w:rsidRPr="00627315">
        <w:rPr>
          <w:rFonts w:ascii="Times New Roman" w:eastAsia="Calibri" w:hAnsi="Times New Roman" w:cs="Times New Roman"/>
          <w:color w:val="000000" w:themeColor="text1"/>
          <w:sz w:val="24"/>
          <w:szCs w:val="24"/>
        </w:rPr>
        <w:t>.</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Према потреби и по захтеву странке инспектори за заштиту животне средине ће давати стручну и саветодавну подршку привредним субјектима у складу са Законом о инспекцијском надзору.</w:t>
      </w:r>
      <w:proofErr w:type="gramEnd"/>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Ванредни инспекцијски надзори код оператера вршиће се 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434046" w:rsidRDefault="00434046" w:rsidP="00434046">
      <w:pPr>
        <w:tabs>
          <w:tab w:val="left" w:pos="861"/>
        </w:tabs>
        <w:rPr>
          <w:rFonts w:ascii="Times New Roman" w:eastAsia="Calibri" w:hAnsi="Times New Roman" w:cs="Times New Roman"/>
          <w:b/>
          <w:color w:val="000000" w:themeColor="text1"/>
          <w:sz w:val="24"/>
          <w:szCs w:val="24"/>
        </w:rPr>
      </w:pPr>
    </w:p>
    <w:p w:rsidR="00627315" w:rsidRPr="00627315" w:rsidRDefault="00627315" w:rsidP="00434046">
      <w:pPr>
        <w:tabs>
          <w:tab w:val="left" w:pos="861"/>
        </w:tabs>
        <w:rPr>
          <w:rFonts w:ascii="Times New Roman" w:eastAsia="Calibri" w:hAnsi="Times New Roman" w:cs="Times New Roman"/>
          <w:b/>
          <w:color w:val="000000" w:themeColor="text1"/>
          <w:sz w:val="24"/>
          <w:szCs w:val="24"/>
        </w:rPr>
      </w:pPr>
    </w:p>
    <w:p w:rsidR="00434046" w:rsidRPr="00627315" w:rsidRDefault="00434046" w:rsidP="00F45159">
      <w:pPr>
        <w:pStyle w:val="Heading1"/>
        <w:rPr>
          <w:rStyle w:val="Heading1Char"/>
          <w:rFonts w:ascii="Times New Roman" w:hAnsi="Times New Roman" w:cs="Times New Roman"/>
          <w:sz w:val="24"/>
          <w:szCs w:val="24"/>
        </w:rPr>
      </w:pPr>
      <w:bookmarkStart w:id="8" w:name="_Toc531935002"/>
      <w:bookmarkStart w:id="9" w:name="_Toc531935523"/>
      <w:r w:rsidRPr="00627315">
        <w:rPr>
          <w:rStyle w:val="Heading1Char"/>
          <w:rFonts w:ascii="Times New Roman" w:hAnsi="Times New Roman" w:cs="Times New Roman"/>
          <w:sz w:val="24"/>
          <w:szCs w:val="24"/>
        </w:rPr>
        <w:t>6.</w:t>
      </w:r>
      <w:bookmarkEnd w:id="8"/>
      <w:r w:rsidRPr="00627315">
        <w:rPr>
          <w:rFonts w:ascii="Times New Roman" w:hAnsi="Times New Roman" w:cs="Times New Roman"/>
          <w:sz w:val="24"/>
          <w:szCs w:val="24"/>
        </w:rPr>
        <w:t xml:space="preserve"> </w:t>
      </w:r>
      <w:r w:rsidR="005348E0" w:rsidRPr="00627315">
        <w:rPr>
          <w:rStyle w:val="Heading1Char"/>
          <w:rFonts w:ascii="Times New Roman" w:hAnsi="Times New Roman" w:cs="Times New Roman"/>
          <w:sz w:val="24"/>
          <w:szCs w:val="24"/>
        </w:rPr>
        <w:t>ТЕРИТОРИЈАЛНО ПОДРУЧЈЕ НА КОМЕ ЋЕ СЕ ВРШИТИ ИНСПЕКЦИЈСКИ НАДЗОР</w:t>
      </w:r>
      <w:bookmarkEnd w:id="9"/>
    </w:p>
    <w:p w:rsidR="005348E0" w:rsidRPr="00627315" w:rsidRDefault="005348E0" w:rsidP="005348E0">
      <w:pPr>
        <w:rPr>
          <w:rFonts w:ascii="Times New Roman" w:hAnsi="Times New Roman" w:cs="Times New Roman"/>
          <w:sz w:val="24"/>
          <w:szCs w:val="24"/>
        </w:rPr>
      </w:pPr>
    </w:p>
    <w:p w:rsidR="00434046" w:rsidRPr="00627315" w:rsidRDefault="00434046" w:rsidP="00434046">
      <w:pPr>
        <w:tabs>
          <w:tab w:val="left" w:pos="861"/>
        </w:tabs>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Инспекција за заштиту животне средине надлежна је за вршење инспекцијског надзора над спровођењем мера заштите животне средине на </w:t>
      </w:r>
      <w:proofErr w:type="gramStart"/>
      <w:r w:rsidRPr="00627315">
        <w:rPr>
          <w:rFonts w:ascii="Times New Roman" w:eastAsia="Calibri" w:hAnsi="Times New Roman" w:cs="Times New Roman"/>
          <w:color w:val="000000" w:themeColor="text1"/>
          <w:sz w:val="24"/>
          <w:szCs w:val="24"/>
        </w:rPr>
        <w:t>територији  општине</w:t>
      </w:r>
      <w:proofErr w:type="gramEnd"/>
      <w:r w:rsidRPr="00627315">
        <w:rPr>
          <w:rFonts w:ascii="Times New Roman" w:eastAsia="Calibri" w:hAnsi="Times New Roman" w:cs="Times New Roman"/>
          <w:color w:val="000000" w:themeColor="text1"/>
          <w:sz w:val="24"/>
          <w:szCs w:val="24"/>
        </w:rPr>
        <w:t xml:space="preserve"> Мали Зворник.</w:t>
      </w:r>
    </w:p>
    <w:p w:rsidR="00434046" w:rsidRPr="00627315" w:rsidRDefault="00434046" w:rsidP="00F45159">
      <w:pPr>
        <w:pStyle w:val="Heading1"/>
        <w:rPr>
          <w:rFonts w:ascii="Times New Roman" w:hAnsi="Times New Roman" w:cs="Times New Roman"/>
          <w:sz w:val="24"/>
          <w:szCs w:val="24"/>
        </w:rPr>
      </w:pPr>
      <w:bookmarkStart w:id="10" w:name="_Toc531935524"/>
      <w:r w:rsidRPr="00627315">
        <w:rPr>
          <w:rFonts w:ascii="Times New Roman" w:hAnsi="Times New Roman" w:cs="Times New Roman"/>
          <w:sz w:val="24"/>
          <w:szCs w:val="24"/>
        </w:rPr>
        <w:t xml:space="preserve">7. </w:t>
      </w:r>
      <w:r w:rsidR="005348E0" w:rsidRPr="00627315">
        <w:rPr>
          <w:rFonts w:ascii="Times New Roman" w:hAnsi="Times New Roman" w:cs="Times New Roman"/>
          <w:sz w:val="24"/>
          <w:szCs w:val="24"/>
        </w:rPr>
        <w:t>ПРОЦЕЊЕНИ РИЗИК ЗА НАДЗИРАНЕ СУБЈЕКТЕ, ОДНОСНО ДЕЛАТНОСТИ ИЛИ АКТИВНОСТИ КОЈЕ ЋЕ СЕ НАДЗИРАТИ</w:t>
      </w:r>
      <w:bookmarkEnd w:id="10"/>
    </w:p>
    <w:p w:rsidR="00434046" w:rsidRPr="00627315" w:rsidRDefault="00434046" w:rsidP="00434046">
      <w:pPr>
        <w:tabs>
          <w:tab w:val="left" w:pos="861"/>
        </w:tabs>
        <w:spacing w:after="0"/>
        <w:rPr>
          <w:rFonts w:ascii="Times New Roman" w:eastAsia="Calibri" w:hAnsi="Times New Roman" w:cs="Times New Roman"/>
          <w:color w:val="000000" w:themeColor="text1"/>
          <w:sz w:val="24"/>
          <w:szCs w:val="24"/>
        </w:rPr>
      </w:pP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 на основу чега је вршена процена тежине штетних последица и вероватноћа њиховог настанка, тако да се добије процењени степен ризика.</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Тежина штетних последица процењује се полазећи од:</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1) </w:t>
      </w:r>
      <w:proofErr w:type="gramStart"/>
      <w:r w:rsidRPr="00627315">
        <w:rPr>
          <w:rFonts w:ascii="Times New Roman" w:eastAsia="Calibri" w:hAnsi="Times New Roman" w:cs="Times New Roman"/>
          <w:color w:val="000000" w:themeColor="text1"/>
          <w:sz w:val="24"/>
          <w:szCs w:val="24"/>
        </w:rPr>
        <w:t>природе</w:t>
      </w:r>
      <w:proofErr w:type="gramEnd"/>
      <w:r w:rsidRPr="00627315">
        <w:rPr>
          <w:rFonts w:ascii="Times New Roman" w:eastAsia="Calibri" w:hAnsi="Times New Roman" w:cs="Times New Roman"/>
          <w:color w:val="000000" w:themeColor="text1"/>
          <w:sz w:val="24"/>
          <w:szCs w:val="24"/>
        </w:rPr>
        <w:t xml:space="preserve"> штетних последица, и</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lastRenderedPageBreak/>
        <w:t xml:space="preserve">2) </w:t>
      </w:r>
      <w:proofErr w:type="gramStart"/>
      <w:r w:rsidRPr="00627315">
        <w:rPr>
          <w:rFonts w:ascii="Times New Roman" w:eastAsia="Calibri" w:hAnsi="Times New Roman" w:cs="Times New Roman"/>
          <w:color w:val="000000" w:themeColor="text1"/>
          <w:sz w:val="24"/>
          <w:szCs w:val="24"/>
        </w:rPr>
        <w:t>обима</w:t>
      </w:r>
      <w:proofErr w:type="gramEnd"/>
      <w:r w:rsidRPr="00627315">
        <w:rPr>
          <w:rFonts w:ascii="Times New Roman" w:eastAsia="Calibri" w:hAnsi="Times New Roman" w:cs="Times New Roman"/>
          <w:color w:val="000000" w:themeColor="text1"/>
          <w:sz w:val="24"/>
          <w:szCs w:val="24"/>
        </w:rPr>
        <w:t xml:space="preserve"> штетних последица.</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У постуку одређивања процене ризика наведених постројења користе се одговарајуће Контролне листе за процену ризика које су доступне на интернет страници: www.ekologija.gov.rs.</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На основу извршене процене ризика у свакој области животне средине, сачињен је План инспекцијског надзора нспекције за</w:t>
      </w:r>
      <w:r w:rsidR="001A4B60">
        <w:rPr>
          <w:rFonts w:ascii="Times New Roman" w:eastAsia="Calibri" w:hAnsi="Times New Roman" w:cs="Times New Roman"/>
          <w:color w:val="000000" w:themeColor="text1"/>
          <w:sz w:val="24"/>
          <w:szCs w:val="24"/>
        </w:rPr>
        <w:t xml:space="preserve"> заштиту животне средине за 2021</w:t>
      </w:r>
      <w:r w:rsidRPr="00627315">
        <w:rPr>
          <w:rFonts w:ascii="Times New Roman" w:eastAsia="Calibri" w:hAnsi="Times New Roman" w:cs="Times New Roman"/>
          <w:color w:val="000000" w:themeColor="text1"/>
          <w:sz w:val="24"/>
          <w:szCs w:val="24"/>
        </w:rPr>
        <w:t>.</w:t>
      </w:r>
      <w:proofErr w:type="gramEnd"/>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годину</w:t>
      </w:r>
      <w:proofErr w:type="gramEnd"/>
      <w:r w:rsidRPr="00627315">
        <w:rPr>
          <w:rFonts w:ascii="Times New Roman" w:eastAsia="Calibri" w:hAnsi="Times New Roman" w:cs="Times New Roman"/>
          <w:color w:val="000000" w:themeColor="text1"/>
          <w:sz w:val="24"/>
          <w:szCs w:val="24"/>
        </w:rPr>
        <w:t xml:space="preserve">, који ће се спроводити кроз оперативне планове који су урађени за сваку област појединачно. </w:t>
      </w:r>
      <w:proofErr w:type="gramStart"/>
      <w:r w:rsidRPr="00627315">
        <w:rPr>
          <w:rFonts w:ascii="Times New Roman" w:eastAsia="Calibri" w:hAnsi="Times New Roman" w:cs="Times New Roman"/>
          <w:color w:val="000000" w:themeColor="text1"/>
          <w:sz w:val="24"/>
          <w:szCs w:val="24"/>
        </w:rPr>
        <w:t>Листа приоритетних активности инспекције з</w:t>
      </w:r>
      <w:r w:rsidR="001A4B60">
        <w:rPr>
          <w:rFonts w:ascii="Times New Roman" w:eastAsia="Calibri" w:hAnsi="Times New Roman" w:cs="Times New Roman"/>
          <w:color w:val="000000" w:themeColor="text1"/>
          <w:sz w:val="24"/>
          <w:szCs w:val="24"/>
        </w:rPr>
        <w:t>а заштиту животне средине у 2021</w:t>
      </w:r>
      <w:r w:rsidRPr="00627315">
        <w:rPr>
          <w:rFonts w:ascii="Times New Roman" w:eastAsia="Calibri" w:hAnsi="Times New Roman" w:cs="Times New Roman"/>
          <w:color w:val="000000" w:themeColor="text1"/>
          <w:sz w:val="24"/>
          <w:szCs w:val="24"/>
        </w:rPr>
        <w:t>.</w:t>
      </w:r>
      <w:proofErr w:type="gramEnd"/>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години</w:t>
      </w:r>
      <w:proofErr w:type="gramEnd"/>
      <w:r w:rsidRPr="00627315">
        <w:rPr>
          <w:rFonts w:ascii="Times New Roman" w:eastAsia="Calibri" w:hAnsi="Times New Roman" w:cs="Times New Roman"/>
          <w:color w:val="000000" w:themeColor="text1"/>
          <w:sz w:val="24"/>
          <w:szCs w:val="24"/>
        </w:rPr>
        <w:t xml:space="preserve"> приказана је у Табели 1. </w:t>
      </w:r>
      <w:proofErr w:type="gramStart"/>
      <w:r w:rsidRPr="00627315">
        <w:rPr>
          <w:rFonts w:ascii="Times New Roman" w:eastAsia="Calibri" w:hAnsi="Times New Roman" w:cs="Times New Roman"/>
          <w:color w:val="000000" w:themeColor="text1"/>
          <w:sz w:val="24"/>
          <w:szCs w:val="24"/>
        </w:rPr>
        <w:t>овог</w:t>
      </w:r>
      <w:proofErr w:type="gramEnd"/>
      <w:r w:rsidRPr="00627315">
        <w:rPr>
          <w:rFonts w:ascii="Times New Roman" w:eastAsia="Calibri" w:hAnsi="Times New Roman" w:cs="Times New Roman"/>
          <w:color w:val="000000" w:themeColor="text1"/>
          <w:sz w:val="24"/>
          <w:szCs w:val="24"/>
        </w:rPr>
        <w:t xml:space="preserve"> Плана.</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Све Контролне листе које инспектори користе у редовним инспекцијским надзорима, доступне су надзираним субјектима на интернет страници:</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www.ekologija.gov.rs.</w:t>
      </w:r>
    </w:p>
    <w:p w:rsidR="00434046" w:rsidRPr="00627315" w:rsidRDefault="00434046" w:rsidP="00F45159">
      <w:pPr>
        <w:pStyle w:val="Heading1"/>
        <w:rPr>
          <w:rFonts w:ascii="Times New Roman" w:hAnsi="Times New Roman" w:cs="Times New Roman"/>
          <w:sz w:val="24"/>
          <w:szCs w:val="24"/>
        </w:rPr>
      </w:pPr>
      <w:bookmarkStart w:id="11" w:name="_Toc531935525"/>
      <w:r w:rsidRPr="00627315">
        <w:rPr>
          <w:rFonts w:ascii="Times New Roman" w:hAnsi="Times New Roman" w:cs="Times New Roman"/>
          <w:sz w:val="24"/>
          <w:szCs w:val="24"/>
        </w:rPr>
        <w:t xml:space="preserve">8. </w:t>
      </w:r>
      <w:r w:rsidR="005348E0" w:rsidRPr="00627315">
        <w:rPr>
          <w:rFonts w:ascii="Times New Roman" w:hAnsi="Times New Roman" w:cs="Times New Roman"/>
          <w:sz w:val="24"/>
          <w:szCs w:val="24"/>
        </w:rPr>
        <w:t>ПЕРИОД У КОМЕ ЋЕ СЕ ВРШИТИ ИНСПЕКЦИЈСКИ НАДЗОР</w:t>
      </w:r>
      <w:bookmarkEnd w:id="11"/>
    </w:p>
    <w:p w:rsidR="005348E0" w:rsidRPr="00627315" w:rsidRDefault="005348E0" w:rsidP="00434046">
      <w:pPr>
        <w:tabs>
          <w:tab w:val="left" w:pos="861"/>
        </w:tabs>
        <w:spacing w:after="0"/>
        <w:jc w:val="both"/>
        <w:rPr>
          <w:rFonts w:ascii="Times New Roman" w:eastAsia="Calibri" w:hAnsi="Times New Roman" w:cs="Times New Roman"/>
          <w:color w:val="000000" w:themeColor="text1"/>
          <w:sz w:val="24"/>
          <w:szCs w:val="24"/>
        </w:rPr>
      </w:pP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Инспекција за заштиту животне средине вршиће инспекцијске над</w:t>
      </w:r>
      <w:r w:rsidR="001A4B60">
        <w:rPr>
          <w:rFonts w:ascii="Times New Roman" w:eastAsia="Calibri" w:hAnsi="Times New Roman" w:cs="Times New Roman"/>
          <w:color w:val="000000" w:themeColor="text1"/>
          <w:sz w:val="24"/>
          <w:szCs w:val="24"/>
        </w:rPr>
        <w:t>зоре током целе календарске 2021</w:t>
      </w:r>
      <w:r w:rsidRPr="00627315">
        <w:rPr>
          <w:rFonts w:ascii="Times New Roman" w:eastAsia="Calibri" w:hAnsi="Times New Roman" w:cs="Times New Roman"/>
          <w:color w:val="000000" w:themeColor="text1"/>
          <w:sz w:val="24"/>
          <w:szCs w:val="24"/>
        </w:rPr>
        <w:t>.</w:t>
      </w:r>
      <w:proofErr w:type="gramEnd"/>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године</w:t>
      </w:r>
      <w:proofErr w:type="gramEnd"/>
      <w:r w:rsidRPr="00627315">
        <w:rPr>
          <w:rFonts w:ascii="Times New Roman" w:eastAsia="Calibri" w:hAnsi="Times New Roman" w:cs="Times New Roman"/>
          <w:color w:val="000000" w:themeColor="text1"/>
          <w:sz w:val="24"/>
          <w:szCs w:val="24"/>
        </w:rPr>
        <w:t>.</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Инспекцијски надзори вршиће се радним даним у радно време надзираних субјекта, осим у хитним случајевима када се отклања непосредна опасност по живот и здравље људи, имовину веће вредности, животну средину или биљни или животињски свет.</w:t>
      </w:r>
      <w:proofErr w:type="gramEnd"/>
    </w:p>
    <w:p w:rsidR="005348E0" w:rsidRDefault="005348E0" w:rsidP="005348E0">
      <w:pPr>
        <w:rPr>
          <w:rFonts w:ascii="Times New Roman" w:hAnsi="Times New Roman" w:cs="Times New Roman"/>
          <w:sz w:val="24"/>
          <w:szCs w:val="24"/>
        </w:rPr>
      </w:pPr>
    </w:p>
    <w:p w:rsidR="00627315" w:rsidRPr="00627315" w:rsidRDefault="00627315" w:rsidP="005348E0">
      <w:pPr>
        <w:rPr>
          <w:rFonts w:ascii="Times New Roman" w:hAnsi="Times New Roman" w:cs="Times New Roman"/>
          <w:sz w:val="24"/>
          <w:szCs w:val="24"/>
        </w:rPr>
      </w:pPr>
    </w:p>
    <w:p w:rsidR="00434046" w:rsidRPr="00627315" w:rsidRDefault="00434046" w:rsidP="00F45159">
      <w:pPr>
        <w:pStyle w:val="Heading1"/>
        <w:rPr>
          <w:rFonts w:ascii="Times New Roman" w:hAnsi="Times New Roman" w:cs="Times New Roman"/>
          <w:sz w:val="24"/>
          <w:szCs w:val="24"/>
        </w:rPr>
      </w:pPr>
      <w:bookmarkStart w:id="12" w:name="_Toc531935526"/>
      <w:r w:rsidRPr="00627315">
        <w:rPr>
          <w:rFonts w:ascii="Times New Roman" w:hAnsi="Times New Roman" w:cs="Times New Roman"/>
          <w:sz w:val="24"/>
          <w:szCs w:val="24"/>
        </w:rPr>
        <w:t xml:space="preserve">9. </w:t>
      </w:r>
      <w:r w:rsidR="005348E0" w:rsidRPr="00627315">
        <w:rPr>
          <w:rFonts w:ascii="Times New Roman" w:hAnsi="Times New Roman" w:cs="Times New Roman"/>
          <w:sz w:val="24"/>
          <w:szCs w:val="24"/>
        </w:rPr>
        <w:t>ОБЛИЦИМА ИНСПЕКЦИЈСКОГ НАДЗОРА КОЈИ ЋЕ СЕ ВРШИТИ</w:t>
      </w:r>
      <w:bookmarkEnd w:id="12"/>
    </w:p>
    <w:p w:rsidR="00434046" w:rsidRPr="00627315" w:rsidRDefault="00434046" w:rsidP="00434046">
      <w:pPr>
        <w:rPr>
          <w:rFonts w:ascii="Times New Roman" w:hAnsi="Times New Roman" w:cs="Times New Roman"/>
          <w:sz w:val="24"/>
          <w:szCs w:val="24"/>
        </w:rPr>
      </w:pPr>
    </w:p>
    <w:p w:rsidR="00434046" w:rsidRPr="00627315" w:rsidRDefault="00434046" w:rsidP="00434046">
      <w:pPr>
        <w:jc w:val="both"/>
        <w:rPr>
          <w:rFonts w:ascii="Times New Roman" w:hAnsi="Times New Roman" w:cs="Times New Roman"/>
          <w:sz w:val="24"/>
          <w:szCs w:val="24"/>
        </w:rPr>
      </w:pPr>
      <w:proofErr w:type="gramStart"/>
      <w:r w:rsidRPr="00627315">
        <w:rPr>
          <w:rFonts w:ascii="Times New Roman" w:hAnsi="Times New Roman" w:cs="Times New Roman"/>
          <w:sz w:val="24"/>
          <w:szCs w:val="24"/>
        </w:rPr>
        <w:t>Редован инспекцијски надзор врши се према плану инспекцијског надзора.</w:t>
      </w:r>
      <w:proofErr w:type="gramEnd"/>
      <w:r w:rsidRPr="00627315">
        <w:rPr>
          <w:rFonts w:ascii="Times New Roman" w:hAnsi="Times New Roman" w:cs="Times New Roman"/>
          <w:sz w:val="24"/>
          <w:szCs w:val="24"/>
        </w:rPr>
        <w:t xml:space="preserve"> </w:t>
      </w:r>
    </w:p>
    <w:p w:rsidR="00434046" w:rsidRPr="00627315" w:rsidRDefault="00434046" w:rsidP="00434046">
      <w:pPr>
        <w:jc w:val="both"/>
        <w:rPr>
          <w:rFonts w:ascii="Times New Roman" w:hAnsi="Times New Roman" w:cs="Times New Roman"/>
          <w:sz w:val="24"/>
          <w:szCs w:val="24"/>
        </w:rPr>
      </w:pPr>
      <w:r w:rsidRPr="00627315">
        <w:rPr>
          <w:rFonts w:ascii="Times New Roman" w:hAnsi="Times New Roman" w:cs="Times New Roman"/>
          <w:sz w:val="24"/>
          <w:szCs w:val="24"/>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rsidR="00434046" w:rsidRPr="00627315" w:rsidRDefault="00434046" w:rsidP="00434046">
      <w:pPr>
        <w:jc w:val="both"/>
        <w:rPr>
          <w:rFonts w:ascii="Times New Roman" w:hAnsi="Times New Roman" w:cs="Times New Roman"/>
          <w:sz w:val="24"/>
          <w:szCs w:val="24"/>
        </w:rPr>
      </w:pPr>
      <w:r w:rsidRPr="00627315">
        <w:rPr>
          <w:rFonts w:ascii="Times New Roman" w:hAnsi="Times New Roman" w:cs="Times New Roman"/>
          <w:sz w:val="24"/>
          <w:szCs w:val="24"/>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434046" w:rsidRPr="00627315" w:rsidRDefault="00434046" w:rsidP="00434046">
      <w:pPr>
        <w:jc w:val="both"/>
        <w:rPr>
          <w:rFonts w:ascii="Times New Roman" w:hAnsi="Times New Roman" w:cs="Times New Roman"/>
          <w:sz w:val="24"/>
          <w:szCs w:val="24"/>
        </w:rPr>
      </w:pPr>
      <w:proofErr w:type="gramStart"/>
      <w:r w:rsidRPr="00627315">
        <w:rPr>
          <w:rFonts w:ascii="Times New Roman" w:hAnsi="Times New Roman" w:cs="Times New Roman"/>
          <w:sz w:val="24"/>
          <w:szCs w:val="24"/>
        </w:rPr>
        <w:lastRenderedPageBreak/>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roofErr w:type="gramEnd"/>
      <w:r w:rsidRPr="00627315">
        <w:rPr>
          <w:rFonts w:ascii="Times New Roman" w:hAnsi="Times New Roman" w:cs="Times New Roman"/>
          <w:sz w:val="24"/>
          <w:szCs w:val="24"/>
        </w:rPr>
        <w:t xml:space="preserve"> </w:t>
      </w:r>
    </w:p>
    <w:p w:rsidR="00434046" w:rsidRPr="00627315" w:rsidRDefault="00434046" w:rsidP="00434046">
      <w:pPr>
        <w:jc w:val="both"/>
        <w:rPr>
          <w:rFonts w:ascii="Times New Roman" w:hAnsi="Times New Roman" w:cs="Times New Roman"/>
          <w:sz w:val="24"/>
          <w:szCs w:val="24"/>
        </w:rPr>
      </w:pPr>
      <w:r w:rsidRPr="00627315">
        <w:rPr>
          <w:rFonts w:ascii="Times New Roman" w:hAnsi="Times New Roman" w:cs="Times New Roman"/>
          <w:sz w:val="24"/>
          <w:szCs w:val="24"/>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F45159" w:rsidRPr="00627315" w:rsidRDefault="00F45159" w:rsidP="00434046">
      <w:pPr>
        <w:pStyle w:val="Heading1"/>
        <w:jc w:val="center"/>
        <w:rPr>
          <w:rFonts w:ascii="Times New Roman" w:eastAsia="Calibri" w:hAnsi="Times New Roman" w:cs="Times New Roman"/>
          <w:sz w:val="24"/>
          <w:szCs w:val="24"/>
        </w:rPr>
      </w:pPr>
    </w:p>
    <w:p w:rsidR="00434046" w:rsidRPr="00627315" w:rsidRDefault="00434046" w:rsidP="00F45159">
      <w:pPr>
        <w:pStyle w:val="Heading1"/>
        <w:rPr>
          <w:rFonts w:ascii="Times New Roman" w:hAnsi="Times New Roman" w:cs="Times New Roman"/>
          <w:sz w:val="24"/>
          <w:szCs w:val="24"/>
        </w:rPr>
      </w:pPr>
      <w:bookmarkStart w:id="13" w:name="_Toc531935527"/>
      <w:r w:rsidRPr="00627315">
        <w:rPr>
          <w:rFonts w:ascii="Times New Roman" w:hAnsi="Times New Roman" w:cs="Times New Roman"/>
          <w:sz w:val="24"/>
          <w:szCs w:val="24"/>
        </w:rPr>
        <w:t>10. ОРГАНИЗАЦИОНА СТРУКТУРА</w:t>
      </w:r>
      <w:bookmarkEnd w:id="13"/>
    </w:p>
    <w:p w:rsidR="00434046" w:rsidRPr="00627315" w:rsidRDefault="00434046" w:rsidP="00434046">
      <w:pPr>
        <w:tabs>
          <w:tab w:val="left" w:pos="861"/>
        </w:tabs>
        <w:jc w:val="both"/>
        <w:rPr>
          <w:rFonts w:ascii="Times New Roman" w:eastAsia="Calibri" w:hAnsi="Times New Roman" w:cs="Times New Roman"/>
          <w:b/>
          <w:color w:val="000000" w:themeColor="text1"/>
          <w:sz w:val="24"/>
          <w:szCs w:val="24"/>
        </w:rPr>
      </w:pPr>
    </w:p>
    <w:p w:rsidR="00434046" w:rsidRPr="00627315" w:rsidRDefault="00434046" w:rsidP="005348E0">
      <w:pPr>
        <w:rPr>
          <w:rFonts w:ascii="Times New Roman" w:hAnsi="Times New Roman" w:cs="Times New Roman"/>
          <w:sz w:val="24"/>
          <w:szCs w:val="24"/>
        </w:rPr>
      </w:pPr>
      <w:r w:rsidRPr="00627315">
        <w:rPr>
          <w:rFonts w:ascii="Times New Roman" w:hAnsi="Times New Roman" w:cs="Times New Roman"/>
          <w:sz w:val="24"/>
          <w:szCs w:val="24"/>
        </w:rPr>
        <w:t>Број извршилаца:</w:t>
      </w:r>
    </w:p>
    <w:p w:rsidR="00434046" w:rsidRPr="00627315" w:rsidRDefault="00434046" w:rsidP="005348E0">
      <w:pPr>
        <w:rPr>
          <w:rFonts w:ascii="Times New Roman" w:hAnsi="Times New Roman" w:cs="Times New Roman"/>
          <w:sz w:val="24"/>
          <w:szCs w:val="24"/>
        </w:rPr>
      </w:pPr>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комунални</w:t>
      </w:r>
      <w:proofErr w:type="gramEnd"/>
      <w:r w:rsidRPr="00627315">
        <w:rPr>
          <w:rFonts w:ascii="Times New Roman" w:hAnsi="Times New Roman" w:cs="Times New Roman"/>
          <w:sz w:val="24"/>
          <w:szCs w:val="24"/>
        </w:rPr>
        <w:t xml:space="preserve"> инспектор</w:t>
      </w:r>
      <w:r w:rsidR="005F2BFB" w:rsidRPr="00627315">
        <w:rPr>
          <w:rFonts w:ascii="Times New Roman" w:hAnsi="Times New Roman" w:cs="Times New Roman"/>
          <w:sz w:val="24"/>
          <w:szCs w:val="24"/>
        </w:rPr>
        <w:t>,</w:t>
      </w:r>
      <w:r w:rsidRPr="00627315">
        <w:rPr>
          <w:rFonts w:ascii="Times New Roman" w:hAnsi="Times New Roman" w:cs="Times New Roman"/>
          <w:sz w:val="24"/>
          <w:szCs w:val="24"/>
        </w:rPr>
        <w:t xml:space="preserve"> </w:t>
      </w:r>
      <w:r w:rsidR="005F2BFB" w:rsidRPr="00627315">
        <w:rPr>
          <w:rFonts w:ascii="Times New Roman" w:hAnsi="Times New Roman" w:cs="Times New Roman"/>
          <w:sz w:val="24"/>
          <w:szCs w:val="24"/>
        </w:rPr>
        <w:t>инспектор</w:t>
      </w:r>
      <w:r w:rsidR="001D5546" w:rsidRPr="00627315">
        <w:rPr>
          <w:rFonts w:ascii="Times New Roman" w:hAnsi="Times New Roman" w:cs="Times New Roman"/>
          <w:sz w:val="24"/>
          <w:szCs w:val="24"/>
        </w:rPr>
        <w:t xml:space="preserve"> заштите</w:t>
      </w:r>
      <w:r w:rsidR="005F2BFB" w:rsidRPr="00627315">
        <w:rPr>
          <w:rFonts w:ascii="Times New Roman" w:hAnsi="Times New Roman" w:cs="Times New Roman"/>
          <w:sz w:val="24"/>
          <w:szCs w:val="24"/>
        </w:rPr>
        <w:t xml:space="preserve"> животне средине </w:t>
      </w:r>
      <w:r w:rsidRPr="00627315">
        <w:rPr>
          <w:rFonts w:ascii="Times New Roman" w:hAnsi="Times New Roman" w:cs="Times New Roman"/>
          <w:sz w:val="24"/>
          <w:szCs w:val="24"/>
        </w:rPr>
        <w:t xml:space="preserve">и инспектор за туризам  Мирослав Марковић - бр. </w:t>
      </w:r>
      <w:proofErr w:type="gramStart"/>
      <w:r w:rsidRPr="00627315">
        <w:rPr>
          <w:rFonts w:ascii="Times New Roman" w:hAnsi="Times New Roman" w:cs="Times New Roman"/>
          <w:sz w:val="24"/>
          <w:szCs w:val="24"/>
        </w:rPr>
        <w:t>легитимације</w:t>
      </w:r>
      <w:proofErr w:type="gramEnd"/>
      <w:r w:rsidRPr="00627315">
        <w:rPr>
          <w:rFonts w:ascii="Times New Roman" w:hAnsi="Times New Roman" w:cs="Times New Roman"/>
          <w:sz w:val="24"/>
          <w:szCs w:val="24"/>
        </w:rPr>
        <w:t>: 001;</w:t>
      </w:r>
    </w:p>
    <w:p w:rsidR="005348E0" w:rsidRPr="00627315" w:rsidRDefault="005348E0" w:rsidP="00F45159">
      <w:pPr>
        <w:pStyle w:val="Heading1"/>
        <w:rPr>
          <w:rFonts w:ascii="Times New Roman" w:hAnsi="Times New Roman" w:cs="Times New Roman"/>
          <w:sz w:val="24"/>
          <w:szCs w:val="24"/>
        </w:rPr>
      </w:pPr>
    </w:p>
    <w:p w:rsidR="00434046" w:rsidRPr="00627315" w:rsidRDefault="00434046" w:rsidP="00F45159">
      <w:pPr>
        <w:pStyle w:val="Heading1"/>
        <w:rPr>
          <w:rFonts w:ascii="Times New Roman" w:hAnsi="Times New Roman" w:cs="Times New Roman"/>
          <w:sz w:val="24"/>
          <w:szCs w:val="24"/>
        </w:rPr>
      </w:pPr>
      <w:bookmarkStart w:id="14" w:name="_Toc531935528"/>
      <w:r w:rsidRPr="00627315">
        <w:rPr>
          <w:rFonts w:ascii="Times New Roman" w:hAnsi="Times New Roman" w:cs="Times New Roman"/>
          <w:sz w:val="24"/>
          <w:szCs w:val="24"/>
        </w:rPr>
        <w:t>11.  РАСПОДЕЛА РЕСУРСА</w:t>
      </w:r>
      <w:bookmarkEnd w:id="14"/>
    </w:p>
    <w:p w:rsidR="00434046" w:rsidRPr="00627315" w:rsidRDefault="00434046" w:rsidP="00434046">
      <w:pPr>
        <w:tabs>
          <w:tab w:val="left" w:pos="861"/>
        </w:tabs>
        <w:rPr>
          <w:rFonts w:ascii="Times New Roman" w:eastAsia="Calibri" w:hAnsi="Times New Roman" w:cs="Times New Roman"/>
          <w:b/>
          <w:color w:val="000000" w:themeColor="text1"/>
          <w:sz w:val="24"/>
          <w:szCs w:val="24"/>
        </w:rPr>
      </w:pPr>
    </w:p>
    <w:p w:rsidR="00434046" w:rsidRPr="00627315" w:rsidRDefault="00434046" w:rsidP="005348E0">
      <w:pPr>
        <w:pStyle w:val="Heading2"/>
        <w:rPr>
          <w:rFonts w:ascii="Times New Roman" w:hAnsi="Times New Roman" w:cs="Times New Roman"/>
          <w:sz w:val="24"/>
          <w:szCs w:val="24"/>
        </w:rPr>
      </w:pPr>
      <w:bookmarkStart w:id="15" w:name="_Toc531935529"/>
      <w:r w:rsidRPr="00627315">
        <w:rPr>
          <w:rFonts w:ascii="Times New Roman" w:hAnsi="Times New Roman" w:cs="Times New Roman"/>
          <w:sz w:val="24"/>
          <w:szCs w:val="24"/>
        </w:rPr>
        <w:t xml:space="preserve">11.1. </w:t>
      </w:r>
      <w:r w:rsidR="005348E0" w:rsidRPr="00627315">
        <w:rPr>
          <w:rFonts w:ascii="Times New Roman" w:hAnsi="Times New Roman" w:cs="Times New Roman"/>
          <w:sz w:val="24"/>
          <w:szCs w:val="24"/>
        </w:rPr>
        <w:t>РАСПОДЕЛА РАСПОЛОЖИВИХ ДАНА ЗА СПРОВОЂЕЊЕ ИНСПЕКЦИЈСКИХ НАДЗ</w:t>
      </w:r>
      <w:r w:rsidR="002875CB">
        <w:rPr>
          <w:rFonts w:ascii="Times New Roman" w:hAnsi="Times New Roman" w:cs="Times New Roman"/>
          <w:sz w:val="24"/>
          <w:szCs w:val="24"/>
        </w:rPr>
        <w:t xml:space="preserve">ОРА И СЛУЖБЕНИХ КОНТРОЛА </w:t>
      </w:r>
      <w:proofErr w:type="gramStart"/>
      <w:r w:rsidR="002875CB">
        <w:rPr>
          <w:rFonts w:ascii="Times New Roman" w:hAnsi="Times New Roman" w:cs="Times New Roman"/>
          <w:sz w:val="24"/>
          <w:szCs w:val="24"/>
        </w:rPr>
        <w:t>У  2021</w:t>
      </w:r>
      <w:proofErr w:type="gramEnd"/>
      <w:r w:rsidR="005348E0" w:rsidRPr="00627315">
        <w:rPr>
          <w:rFonts w:ascii="Times New Roman" w:hAnsi="Times New Roman" w:cs="Times New Roman"/>
          <w:sz w:val="24"/>
          <w:szCs w:val="24"/>
        </w:rPr>
        <w:t>. ГОДИНИ</w:t>
      </w:r>
      <w:bookmarkEnd w:id="15"/>
    </w:p>
    <w:p w:rsidR="00503F3D" w:rsidRPr="00627315" w:rsidRDefault="00503F3D" w:rsidP="00503F3D">
      <w:pPr>
        <w:rPr>
          <w:rFonts w:ascii="Times New Roman" w:hAnsi="Times New Roman" w:cs="Times New Roman"/>
          <w:sz w:val="24"/>
          <w:szCs w:val="24"/>
        </w:rPr>
      </w:pPr>
    </w:p>
    <w:p w:rsidR="00434046" w:rsidRPr="00627315" w:rsidRDefault="00434046" w:rsidP="00434046">
      <w:pPr>
        <w:pStyle w:val="ListParagraph"/>
        <w:numPr>
          <w:ilvl w:val="0"/>
          <w:numId w:val="2"/>
        </w:numPr>
        <w:tabs>
          <w:tab w:val="left" w:pos="861"/>
        </w:tabs>
        <w:rPr>
          <w:rFonts w:ascii="Times New Roman" w:eastAsia="Calibri" w:hAnsi="Times New Roman" w:cs="Times New Roman"/>
          <w:b/>
          <w:color w:val="000000" w:themeColor="text1"/>
          <w:sz w:val="24"/>
          <w:szCs w:val="24"/>
        </w:rPr>
      </w:pPr>
      <w:r w:rsidRPr="00627315">
        <w:rPr>
          <w:rFonts w:ascii="Times New Roman" w:eastAsia="Calibri" w:hAnsi="Times New Roman" w:cs="Times New Roman"/>
          <w:b/>
          <w:color w:val="000000" w:themeColor="text1"/>
          <w:sz w:val="24"/>
          <w:szCs w:val="24"/>
        </w:rPr>
        <w:t xml:space="preserve"> Расподела расположивих дана</w:t>
      </w:r>
    </w:p>
    <w:p w:rsidR="00434046" w:rsidRPr="001A4B60" w:rsidRDefault="00434046" w:rsidP="005348E0">
      <w:pPr>
        <w:tabs>
          <w:tab w:val="left" w:pos="861"/>
        </w:tabs>
        <w:spacing w:line="240" w:lineRule="auto"/>
        <w:rPr>
          <w:rFonts w:ascii="Times New Roman" w:eastAsia="Calibri" w:hAnsi="Times New Roman" w:cs="Times New Roman"/>
          <w:b/>
          <w:color w:val="000000" w:themeColor="text1"/>
          <w:sz w:val="24"/>
          <w:szCs w:val="24"/>
        </w:rPr>
      </w:pPr>
      <w:r w:rsidRPr="00627315">
        <w:rPr>
          <w:rFonts w:ascii="Times New Roman" w:eastAsia="Calibri" w:hAnsi="Times New Roman" w:cs="Times New Roman"/>
          <w:b/>
          <w:color w:val="000000" w:themeColor="text1"/>
          <w:sz w:val="24"/>
          <w:szCs w:val="24"/>
        </w:rPr>
        <w:t>Укупан бр</w:t>
      </w:r>
      <w:r w:rsidR="001A4B60">
        <w:rPr>
          <w:rFonts w:ascii="Times New Roman" w:eastAsia="Calibri" w:hAnsi="Times New Roman" w:cs="Times New Roman"/>
          <w:b/>
          <w:color w:val="000000" w:themeColor="text1"/>
          <w:sz w:val="24"/>
          <w:szCs w:val="24"/>
        </w:rPr>
        <w:t>ој дана                      365</w:t>
      </w:r>
    </w:p>
    <w:p w:rsidR="00434046" w:rsidRPr="00627315" w:rsidRDefault="00434046" w:rsidP="005348E0">
      <w:pPr>
        <w:tabs>
          <w:tab w:val="left" w:pos="861"/>
        </w:tabs>
        <w:spacing w:line="240" w:lineRule="auto"/>
        <w:rPr>
          <w:rFonts w:ascii="Times New Roman" w:eastAsia="Calibri" w:hAnsi="Times New Roman" w:cs="Times New Roman"/>
          <w:b/>
          <w:color w:val="000000" w:themeColor="text1"/>
          <w:sz w:val="24"/>
          <w:szCs w:val="24"/>
        </w:rPr>
      </w:pPr>
      <w:r w:rsidRPr="00627315">
        <w:rPr>
          <w:rFonts w:ascii="Times New Roman" w:eastAsia="Calibri" w:hAnsi="Times New Roman" w:cs="Times New Roman"/>
          <w:b/>
          <w:color w:val="000000" w:themeColor="text1"/>
          <w:sz w:val="24"/>
          <w:szCs w:val="24"/>
        </w:rPr>
        <w:t>Ук</w:t>
      </w:r>
      <w:r w:rsidR="00240A64" w:rsidRPr="00627315">
        <w:rPr>
          <w:rFonts w:ascii="Times New Roman" w:eastAsia="Calibri" w:hAnsi="Times New Roman" w:cs="Times New Roman"/>
          <w:b/>
          <w:color w:val="000000" w:themeColor="text1"/>
          <w:sz w:val="24"/>
          <w:szCs w:val="24"/>
        </w:rPr>
        <w:t>упан број радних дана:       254</w:t>
      </w:r>
    </w:p>
    <w:p w:rsidR="00434046" w:rsidRPr="00627315" w:rsidRDefault="00434046" w:rsidP="005348E0">
      <w:pPr>
        <w:tabs>
          <w:tab w:val="left" w:pos="861"/>
        </w:tabs>
        <w:spacing w:line="240" w:lineRule="auto"/>
        <w:rPr>
          <w:rFonts w:ascii="Times New Roman" w:eastAsia="Calibri" w:hAnsi="Times New Roman" w:cs="Times New Roman"/>
          <w:b/>
          <w:color w:val="000000" w:themeColor="text1"/>
          <w:sz w:val="24"/>
          <w:szCs w:val="24"/>
        </w:rPr>
      </w:pPr>
      <w:r w:rsidRPr="00627315">
        <w:rPr>
          <w:rFonts w:ascii="Times New Roman" w:eastAsia="Calibri" w:hAnsi="Times New Roman" w:cs="Times New Roman"/>
          <w:b/>
          <w:color w:val="000000" w:themeColor="text1"/>
          <w:sz w:val="24"/>
          <w:szCs w:val="24"/>
        </w:rPr>
        <w:t>Викенди                                      104</w:t>
      </w:r>
    </w:p>
    <w:p w:rsidR="00434046" w:rsidRPr="00627315" w:rsidRDefault="00434046" w:rsidP="005348E0">
      <w:pPr>
        <w:tabs>
          <w:tab w:val="left" w:pos="861"/>
        </w:tabs>
        <w:spacing w:line="240" w:lineRule="auto"/>
        <w:rPr>
          <w:rFonts w:ascii="Times New Roman" w:eastAsia="Calibri" w:hAnsi="Times New Roman" w:cs="Times New Roman"/>
          <w:b/>
          <w:color w:val="000000" w:themeColor="text1"/>
          <w:sz w:val="24"/>
          <w:szCs w:val="24"/>
        </w:rPr>
      </w:pPr>
      <w:r w:rsidRPr="00627315">
        <w:rPr>
          <w:rFonts w:ascii="Times New Roman" w:eastAsia="Calibri" w:hAnsi="Times New Roman" w:cs="Times New Roman"/>
          <w:b/>
          <w:color w:val="000000" w:themeColor="text1"/>
          <w:sz w:val="24"/>
          <w:szCs w:val="24"/>
        </w:rPr>
        <w:t>Годишњи одмори                      30</w:t>
      </w:r>
    </w:p>
    <w:p w:rsidR="00434046" w:rsidRPr="001A4B60" w:rsidRDefault="00434046" w:rsidP="005348E0">
      <w:pPr>
        <w:tabs>
          <w:tab w:val="left" w:pos="861"/>
        </w:tabs>
        <w:spacing w:line="240" w:lineRule="auto"/>
        <w:rPr>
          <w:rFonts w:ascii="Times New Roman" w:eastAsia="Calibri" w:hAnsi="Times New Roman" w:cs="Times New Roman"/>
          <w:b/>
          <w:color w:val="000000" w:themeColor="text1"/>
          <w:sz w:val="24"/>
          <w:szCs w:val="24"/>
        </w:rPr>
      </w:pPr>
      <w:r w:rsidRPr="00627315">
        <w:rPr>
          <w:rFonts w:ascii="Times New Roman" w:eastAsia="Calibri" w:hAnsi="Times New Roman" w:cs="Times New Roman"/>
          <w:b/>
          <w:color w:val="000000" w:themeColor="text1"/>
          <w:sz w:val="24"/>
          <w:szCs w:val="24"/>
        </w:rPr>
        <w:t xml:space="preserve">Празници        </w:t>
      </w:r>
      <w:r w:rsidR="001A4B60">
        <w:rPr>
          <w:rFonts w:ascii="Times New Roman" w:eastAsia="Calibri" w:hAnsi="Times New Roman" w:cs="Times New Roman"/>
          <w:b/>
          <w:color w:val="000000" w:themeColor="text1"/>
          <w:sz w:val="24"/>
          <w:szCs w:val="24"/>
        </w:rPr>
        <w:t xml:space="preserve">                            7</w:t>
      </w:r>
    </w:p>
    <w:p w:rsidR="00434046" w:rsidRPr="00627315" w:rsidRDefault="00434046" w:rsidP="00434046">
      <w:pPr>
        <w:tabs>
          <w:tab w:val="left" w:pos="861"/>
        </w:tabs>
        <w:rPr>
          <w:rFonts w:ascii="Times New Roman" w:eastAsia="Calibri" w:hAnsi="Times New Roman" w:cs="Times New Roman"/>
          <w:b/>
          <w:color w:val="000000" w:themeColor="text1"/>
          <w:sz w:val="24"/>
          <w:szCs w:val="24"/>
        </w:rPr>
      </w:pPr>
      <w:r w:rsidRPr="00627315">
        <w:rPr>
          <w:rFonts w:ascii="Times New Roman" w:eastAsia="Calibri" w:hAnsi="Times New Roman" w:cs="Times New Roman"/>
          <w:b/>
          <w:color w:val="000000" w:themeColor="text1"/>
          <w:sz w:val="24"/>
          <w:szCs w:val="24"/>
        </w:rPr>
        <w:t xml:space="preserve">УКУПНО: </w:t>
      </w:r>
      <w:r w:rsidR="00240A64" w:rsidRPr="00627315">
        <w:rPr>
          <w:rFonts w:ascii="Times New Roman" w:eastAsia="Calibri" w:hAnsi="Times New Roman" w:cs="Times New Roman"/>
          <w:b/>
          <w:color w:val="000000" w:themeColor="text1"/>
          <w:sz w:val="24"/>
          <w:szCs w:val="24"/>
        </w:rPr>
        <w:t>расположивих дана            224</w:t>
      </w:r>
    </w:p>
    <w:p w:rsidR="00434046" w:rsidRPr="00627315" w:rsidRDefault="00434046" w:rsidP="00434046">
      <w:pPr>
        <w:tabs>
          <w:tab w:val="left" w:pos="861"/>
        </w:tabs>
        <w:rPr>
          <w:rFonts w:ascii="Times New Roman" w:eastAsia="Calibri" w:hAnsi="Times New Roman" w:cs="Times New Roman"/>
          <w:b/>
          <w:color w:val="000000" w:themeColor="text1"/>
          <w:sz w:val="24"/>
          <w:szCs w:val="24"/>
        </w:rPr>
      </w:pPr>
      <w:r w:rsidRPr="00627315">
        <w:rPr>
          <w:rFonts w:ascii="Times New Roman" w:eastAsia="Calibri" w:hAnsi="Times New Roman" w:cs="Times New Roman"/>
          <w:b/>
          <w:color w:val="000000" w:themeColor="text1"/>
          <w:sz w:val="24"/>
          <w:szCs w:val="24"/>
        </w:rPr>
        <w:t>Расположива средства и опрема:</w:t>
      </w:r>
    </w:p>
    <w:p w:rsidR="00434046" w:rsidRPr="00627315" w:rsidRDefault="00434046" w:rsidP="00434046">
      <w:pPr>
        <w:tabs>
          <w:tab w:val="left" w:pos="861"/>
        </w:tabs>
        <w:rPr>
          <w:rFonts w:ascii="Times New Roman" w:eastAsia="Calibri" w:hAnsi="Times New Roman" w:cs="Times New Roman"/>
          <w:b/>
          <w:color w:val="000000" w:themeColor="text1"/>
          <w:sz w:val="24"/>
          <w:szCs w:val="24"/>
        </w:rPr>
      </w:pPr>
      <w:proofErr w:type="gramStart"/>
      <w:r w:rsidRPr="00627315">
        <w:rPr>
          <w:rFonts w:ascii="Times New Roman" w:eastAsia="Calibri" w:hAnsi="Times New Roman" w:cs="Times New Roman"/>
          <w:color w:val="000000" w:themeColor="text1"/>
          <w:sz w:val="24"/>
          <w:szCs w:val="24"/>
        </w:rPr>
        <w:t>Рачунар, штампач, службени аутомобил, службени мобилни телефон.</w:t>
      </w:r>
      <w:proofErr w:type="gramEnd"/>
      <w:r w:rsidRPr="00627315">
        <w:rPr>
          <w:rFonts w:ascii="Times New Roman" w:eastAsia="Calibri" w:hAnsi="Times New Roman" w:cs="Times New Roman"/>
          <w:b/>
          <w:color w:val="000000" w:themeColor="text1"/>
          <w:sz w:val="24"/>
          <w:szCs w:val="24"/>
        </w:rPr>
        <w:tab/>
      </w:r>
    </w:p>
    <w:p w:rsidR="00434046" w:rsidRPr="00627315" w:rsidRDefault="00434046" w:rsidP="00434046">
      <w:pPr>
        <w:tabs>
          <w:tab w:val="left" w:pos="861"/>
        </w:tabs>
        <w:rPr>
          <w:rFonts w:ascii="Times New Roman" w:eastAsia="Calibri" w:hAnsi="Times New Roman" w:cs="Times New Roman"/>
          <w:b/>
          <w:color w:val="000000" w:themeColor="text1"/>
          <w:sz w:val="24"/>
          <w:szCs w:val="24"/>
        </w:rPr>
      </w:pPr>
    </w:p>
    <w:p w:rsidR="00434046" w:rsidRPr="00627315" w:rsidRDefault="005348E0" w:rsidP="005348E0">
      <w:pPr>
        <w:pStyle w:val="Heading2"/>
        <w:rPr>
          <w:rFonts w:ascii="Times New Roman" w:hAnsi="Times New Roman" w:cs="Times New Roman"/>
          <w:sz w:val="24"/>
          <w:szCs w:val="24"/>
        </w:rPr>
      </w:pPr>
      <w:bookmarkStart w:id="16" w:name="_Toc531935530"/>
      <w:r w:rsidRPr="00627315">
        <w:rPr>
          <w:rFonts w:ascii="Times New Roman" w:hAnsi="Times New Roman" w:cs="Times New Roman"/>
          <w:sz w:val="24"/>
          <w:szCs w:val="24"/>
        </w:rPr>
        <w:lastRenderedPageBreak/>
        <w:t>11.2. РАСПОДЕЛА НАДЗОРА/КОНТРОЛА И ДРУГИХ АКТИВНОСТИ ПО ИЗВРШИОЦУ/ГОДИНИ</w:t>
      </w:r>
      <w:bookmarkEnd w:id="16"/>
    </w:p>
    <w:p w:rsidR="00434046" w:rsidRPr="00627315" w:rsidRDefault="00434046" w:rsidP="00434046">
      <w:pPr>
        <w:tabs>
          <w:tab w:val="left" w:pos="861"/>
        </w:tabs>
        <w:rPr>
          <w:rFonts w:ascii="Times New Roman" w:eastAsia="Calibri" w:hAnsi="Times New Roman" w:cs="Times New Roman"/>
          <w:b/>
          <w:color w:val="000000" w:themeColor="text1"/>
          <w:sz w:val="24"/>
          <w:szCs w:val="24"/>
        </w:rPr>
      </w:pPr>
    </w:p>
    <w:p w:rsidR="00BA254C" w:rsidRPr="00B76CAB" w:rsidRDefault="00434046" w:rsidP="00434046">
      <w:pPr>
        <w:tabs>
          <w:tab w:val="left" w:pos="861"/>
        </w:tabs>
        <w:rPr>
          <w:rFonts w:ascii="Times New Roman" w:eastAsia="Calibri" w:hAnsi="Times New Roman" w:cs="Times New Roman"/>
          <w:b/>
          <w:color w:val="000000" w:themeColor="text1"/>
          <w:sz w:val="24"/>
          <w:szCs w:val="24"/>
        </w:rPr>
      </w:pPr>
      <w:r w:rsidRPr="00627315">
        <w:rPr>
          <w:rFonts w:ascii="Times New Roman" w:eastAsia="Calibri" w:hAnsi="Times New Roman" w:cs="Times New Roman"/>
          <w:b/>
          <w:color w:val="000000" w:themeColor="text1"/>
          <w:sz w:val="24"/>
          <w:szCs w:val="24"/>
        </w:rPr>
        <w:t>Инспекцијских надзора по плану, укупно:  1</w:t>
      </w:r>
      <w:r w:rsidR="00B76CAB">
        <w:rPr>
          <w:rFonts w:ascii="Times New Roman" w:eastAsia="Calibri" w:hAnsi="Times New Roman" w:cs="Times New Roman"/>
          <w:b/>
          <w:color w:val="000000" w:themeColor="text1"/>
          <w:sz w:val="24"/>
          <w:szCs w:val="24"/>
        </w:rPr>
        <w:t>3</w:t>
      </w:r>
    </w:p>
    <w:p w:rsidR="00434046" w:rsidRPr="00627315" w:rsidRDefault="00434046" w:rsidP="00434046">
      <w:pPr>
        <w:tabs>
          <w:tab w:val="left" w:pos="861"/>
        </w:tabs>
        <w:rPr>
          <w:rFonts w:ascii="Times New Roman" w:eastAsia="Calibri" w:hAnsi="Times New Roman" w:cs="Times New Roman"/>
          <w:b/>
          <w:color w:val="000000" w:themeColor="text1"/>
          <w:sz w:val="24"/>
          <w:szCs w:val="24"/>
        </w:rPr>
      </w:pPr>
      <w:r w:rsidRPr="00627315">
        <w:rPr>
          <w:rFonts w:ascii="Times New Roman" w:eastAsia="Calibri" w:hAnsi="Times New Roman" w:cs="Times New Roman"/>
          <w:b/>
          <w:color w:val="000000" w:themeColor="text1"/>
          <w:sz w:val="24"/>
          <w:szCs w:val="24"/>
        </w:rPr>
        <w:t xml:space="preserve">Ванредних надзора:                             </w:t>
      </w:r>
      <w:proofErr w:type="gramStart"/>
      <w:r w:rsidRPr="00627315">
        <w:rPr>
          <w:rFonts w:ascii="Times New Roman" w:eastAsia="Calibri" w:hAnsi="Times New Roman" w:cs="Times New Roman"/>
          <w:b/>
          <w:color w:val="000000" w:themeColor="text1"/>
          <w:sz w:val="24"/>
          <w:szCs w:val="24"/>
        </w:rPr>
        <w:t>20  %</w:t>
      </w:r>
      <w:proofErr w:type="gramEnd"/>
    </w:p>
    <w:p w:rsidR="00434046" w:rsidRPr="00627315" w:rsidRDefault="00434046" w:rsidP="00434046">
      <w:pPr>
        <w:tabs>
          <w:tab w:val="left" w:pos="861"/>
        </w:tabs>
        <w:rPr>
          <w:rFonts w:ascii="Times New Roman" w:eastAsia="Calibri" w:hAnsi="Times New Roman" w:cs="Times New Roman"/>
          <w:b/>
          <w:color w:val="000000" w:themeColor="text1"/>
          <w:sz w:val="24"/>
          <w:szCs w:val="24"/>
        </w:rPr>
      </w:pPr>
      <w:proofErr w:type="gramStart"/>
      <w:r w:rsidRPr="00627315">
        <w:rPr>
          <w:rFonts w:ascii="Times New Roman" w:eastAsia="Calibri" w:hAnsi="Times New Roman" w:cs="Times New Roman"/>
          <w:b/>
          <w:color w:val="000000" w:themeColor="text1"/>
          <w:sz w:val="24"/>
          <w:szCs w:val="24"/>
        </w:rPr>
        <w:t>Саветодавне служ.</w:t>
      </w:r>
      <w:proofErr w:type="gramEnd"/>
      <w:r w:rsidRPr="00627315">
        <w:rPr>
          <w:rFonts w:ascii="Times New Roman" w:eastAsia="Calibri" w:hAnsi="Times New Roman" w:cs="Times New Roman"/>
          <w:b/>
          <w:color w:val="000000" w:themeColor="text1"/>
          <w:sz w:val="24"/>
          <w:szCs w:val="24"/>
        </w:rPr>
        <w:t xml:space="preserve"> </w:t>
      </w:r>
      <w:proofErr w:type="gramStart"/>
      <w:r w:rsidRPr="00627315">
        <w:rPr>
          <w:rFonts w:ascii="Times New Roman" w:eastAsia="Calibri" w:hAnsi="Times New Roman" w:cs="Times New Roman"/>
          <w:b/>
          <w:color w:val="000000" w:themeColor="text1"/>
          <w:sz w:val="24"/>
          <w:szCs w:val="24"/>
        </w:rPr>
        <w:t>контр</w:t>
      </w:r>
      <w:proofErr w:type="gramEnd"/>
      <w:r w:rsidRPr="00627315">
        <w:rPr>
          <w:rFonts w:ascii="Times New Roman" w:eastAsia="Calibri" w:hAnsi="Times New Roman" w:cs="Times New Roman"/>
          <w:b/>
          <w:color w:val="000000" w:themeColor="text1"/>
          <w:sz w:val="24"/>
          <w:szCs w:val="24"/>
        </w:rPr>
        <w:t xml:space="preserve">. </w:t>
      </w:r>
      <w:proofErr w:type="gramStart"/>
      <w:r w:rsidRPr="00627315">
        <w:rPr>
          <w:rFonts w:ascii="Times New Roman" w:eastAsia="Calibri" w:hAnsi="Times New Roman" w:cs="Times New Roman"/>
          <w:b/>
          <w:color w:val="000000" w:themeColor="text1"/>
          <w:sz w:val="24"/>
          <w:szCs w:val="24"/>
        </w:rPr>
        <w:t>укупно</w:t>
      </w:r>
      <w:proofErr w:type="gramEnd"/>
      <w:r w:rsidRPr="00627315">
        <w:rPr>
          <w:rFonts w:ascii="Times New Roman" w:eastAsia="Calibri" w:hAnsi="Times New Roman" w:cs="Times New Roman"/>
          <w:b/>
          <w:color w:val="000000" w:themeColor="text1"/>
          <w:sz w:val="24"/>
          <w:szCs w:val="24"/>
        </w:rPr>
        <w:t>:  5</w:t>
      </w:r>
    </w:p>
    <w:p w:rsidR="00434046" w:rsidRPr="00627315" w:rsidRDefault="00434046" w:rsidP="00434046">
      <w:pPr>
        <w:tabs>
          <w:tab w:val="left" w:pos="861"/>
        </w:tabs>
        <w:rPr>
          <w:rFonts w:ascii="Times New Roman" w:eastAsia="Calibri" w:hAnsi="Times New Roman" w:cs="Times New Roman"/>
          <w:b/>
          <w:color w:val="000000" w:themeColor="text1"/>
          <w:sz w:val="24"/>
          <w:szCs w:val="24"/>
        </w:rPr>
      </w:pPr>
    </w:p>
    <w:p w:rsidR="00434046" w:rsidRPr="00627315" w:rsidRDefault="00434046" w:rsidP="005348E0">
      <w:pPr>
        <w:pStyle w:val="Heading1"/>
        <w:rPr>
          <w:rFonts w:ascii="Times New Roman" w:hAnsi="Times New Roman" w:cs="Times New Roman"/>
          <w:sz w:val="24"/>
          <w:szCs w:val="24"/>
        </w:rPr>
      </w:pPr>
      <w:bookmarkStart w:id="17" w:name="_Toc531935531"/>
      <w:r w:rsidRPr="00627315">
        <w:rPr>
          <w:rFonts w:ascii="Times New Roman" w:hAnsi="Times New Roman" w:cs="Times New Roman"/>
          <w:sz w:val="24"/>
          <w:szCs w:val="24"/>
        </w:rPr>
        <w:t>12. ПЛАНИРАЊЕ ИНСПЕКЦИЈСКИХ НАДЗОРА И СЛУЖБЕНИХ КОНТРОЛА</w:t>
      </w:r>
      <w:bookmarkEnd w:id="17"/>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p>
    <w:p w:rsidR="00434046" w:rsidRPr="00627315" w:rsidRDefault="00434046" w:rsidP="00434046">
      <w:pPr>
        <w:tabs>
          <w:tab w:val="left" w:pos="861"/>
        </w:tabs>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ab/>
        <w:t>За израду Плана коришћени су расположиви подаци у овом Органу, о бројном стању пројеката,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("Службеном гласнику РС", бр. 135/2004 и 36/2009); издатих дозвола за управљање неопасним и инертним отпадима у складу са Законом о управљању отпадом</w:t>
      </w:r>
      <w:r w:rsidR="001D5546" w:rsidRPr="00627315">
        <w:rPr>
          <w:rFonts w:ascii="Times New Roman" w:eastAsia="Calibri" w:hAnsi="Times New Roman" w:cs="Times New Roman"/>
          <w:color w:val="000000" w:themeColor="text1"/>
          <w:sz w:val="24"/>
          <w:szCs w:val="24"/>
        </w:rPr>
        <w:t xml:space="preserve"> (Сл. гласник РС бр:36/09;88/10,</w:t>
      </w:r>
      <w:r w:rsidRPr="00627315">
        <w:rPr>
          <w:rFonts w:ascii="Times New Roman" w:eastAsia="Calibri" w:hAnsi="Times New Roman" w:cs="Times New Roman"/>
          <w:color w:val="000000" w:themeColor="text1"/>
          <w:sz w:val="24"/>
          <w:szCs w:val="24"/>
        </w:rPr>
        <w:t xml:space="preserve"> 14/2016</w:t>
      </w:r>
      <w:r w:rsidR="001D5546" w:rsidRPr="00627315">
        <w:rPr>
          <w:rFonts w:ascii="Times New Roman" w:eastAsia="Calibri" w:hAnsi="Times New Roman" w:cs="Times New Roman"/>
          <w:color w:val="000000" w:themeColor="text1"/>
          <w:sz w:val="24"/>
          <w:szCs w:val="24"/>
        </w:rPr>
        <w:t xml:space="preserve"> и 95/2018-др. закон</w:t>
      </w:r>
      <w:r w:rsidRPr="00627315">
        <w:rPr>
          <w:rFonts w:ascii="Times New Roman" w:eastAsia="Calibri" w:hAnsi="Times New Roman" w:cs="Times New Roman"/>
          <w:color w:val="000000" w:themeColor="text1"/>
          <w:sz w:val="24"/>
          <w:szCs w:val="24"/>
        </w:rPr>
        <w:t xml:space="preserve"> ); издатих дозвола за рад по основу чл.56., Закона о  заштити ваздуха</w:t>
      </w:r>
      <w:r w:rsidR="001D5546" w:rsidRPr="00627315">
        <w:rPr>
          <w:rFonts w:ascii="Times New Roman" w:eastAsia="Calibri" w:hAnsi="Times New Roman" w:cs="Times New Roman"/>
          <w:color w:val="000000" w:themeColor="text1"/>
          <w:sz w:val="24"/>
          <w:szCs w:val="24"/>
        </w:rPr>
        <w:t xml:space="preserve"> </w:t>
      </w:r>
      <w:r w:rsidRPr="00627315">
        <w:rPr>
          <w:rFonts w:ascii="Times New Roman" w:eastAsia="Calibri" w:hAnsi="Times New Roman" w:cs="Times New Roman"/>
          <w:color w:val="000000" w:themeColor="text1"/>
          <w:sz w:val="24"/>
          <w:szCs w:val="24"/>
        </w:rPr>
        <w:t>( '' Сл. гласник РС'', бр.36/09 и 10/13) и издатих дозвола у складу са Законом о хемикалијама („Службени гласник РС“, бр. 36/09, 88/10, 92/11, 93/12 и 25/15); издатих дозвола у складу са Закон о интегрисаном спречавању и контроли загађивања животне средине („Сл. гласник РС“, бр. 36/2009 и 25/2015),  као и подаци Агенције за заштиту животне средине, Завода за заштиту природе Србије и др.</w:t>
      </w:r>
    </w:p>
    <w:p w:rsidR="005348E0" w:rsidRPr="00627315" w:rsidRDefault="005348E0" w:rsidP="005348E0">
      <w:pPr>
        <w:pStyle w:val="Heading1"/>
        <w:rPr>
          <w:rFonts w:ascii="Times New Roman" w:hAnsi="Times New Roman" w:cs="Times New Roman"/>
          <w:sz w:val="24"/>
          <w:szCs w:val="24"/>
        </w:rPr>
      </w:pPr>
    </w:p>
    <w:p w:rsidR="00434046" w:rsidRPr="00627315" w:rsidRDefault="00434046" w:rsidP="005348E0">
      <w:pPr>
        <w:pStyle w:val="Heading1"/>
        <w:rPr>
          <w:rFonts w:ascii="Times New Roman" w:hAnsi="Times New Roman" w:cs="Times New Roman"/>
          <w:sz w:val="24"/>
          <w:szCs w:val="24"/>
        </w:rPr>
      </w:pPr>
      <w:bookmarkStart w:id="18" w:name="_Toc531935532"/>
      <w:r w:rsidRPr="00627315">
        <w:rPr>
          <w:rFonts w:ascii="Times New Roman" w:hAnsi="Times New Roman" w:cs="Times New Roman"/>
          <w:sz w:val="24"/>
          <w:szCs w:val="24"/>
        </w:rPr>
        <w:t>13.</w:t>
      </w:r>
      <w:r w:rsidR="005348E0" w:rsidRPr="00627315">
        <w:rPr>
          <w:rFonts w:ascii="Times New Roman" w:hAnsi="Times New Roman" w:cs="Times New Roman"/>
          <w:sz w:val="24"/>
          <w:szCs w:val="24"/>
        </w:rPr>
        <w:t>ОЧЕКИВАНИ ОБИМ</w:t>
      </w:r>
      <w:bookmarkEnd w:id="18"/>
    </w:p>
    <w:p w:rsidR="00434046" w:rsidRPr="00627315" w:rsidRDefault="00434046" w:rsidP="00434046">
      <w:pPr>
        <w:rPr>
          <w:rFonts w:ascii="Times New Roman" w:hAnsi="Times New Roman" w:cs="Times New Roman"/>
          <w:sz w:val="24"/>
          <w:szCs w:val="24"/>
        </w:rPr>
      </w:pPr>
    </w:p>
    <w:p w:rsidR="00434046" w:rsidRPr="00627315" w:rsidRDefault="00434046" w:rsidP="005348E0">
      <w:pPr>
        <w:tabs>
          <w:tab w:val="left" w:pos="861"/>
        </w:tabs>
        <w:spacing w:line="240" w:lineRule="auto"/>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Очекиваних представки грађана:          1 / 3 месеца</w:t>
      </w:r>
    </w:p>
    <w:p w:rsidR="00434046" w:rsidRPr="00627315" w:rsidRDefault="00434046" w:rsidP="005348E0">
      <w:pPr>
        <w:tabs>
          <w:tab w:val="left" w:pos="861"/>
        </w:tabs>
        <w:spacing w:line="240" w:lineRule="auto"/>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захтева</w:t>
      </w:r>
      <w:proofErr w:type="gramEnd"/>
      <w:r w:rsidRPr="00627315">
        <w:rPr>
          <w:rFonts w:ascii="Times New Roman" w:eastAsia="Calibri" w:hAnsi="Times New Roman" w:cs="Times New Roman"/>
          <w:color w:val="000000" w:themeColor="text1"/>
          <w:sz w:val="24"/>
          <w:szCs w:val="24"/>
        </w:rPr>
        <w:t xml:space="preserve"> надзираних субјеката:                1/ 3 месеца</w:t>
      </w:r>
    </w:p>
    <w:p w:rsidR="00434046" w:rsidRPr="00627315" w:rsidRDefault="00434046" w:rsidP="005348E0">
      <w:pPr>
        <w:tabs>
          <w:tab w:val="left" w:pos="861"/>
        </w:tabs>
        <w:spacing w:line="240" w:lineRule="auto"/>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сазнања</w:t>
      </w:r>
      <w:proofErr w:type="gramEnd"/>
      <w:r w:rsidRPr="00627315">
        <w:rPr>
          <w:rFonts w:ascii="Times New Roman" w:eastAsia="Calibri" w:hAnsi="Times New Roman" w:cs="Times New Roman"/>
          <w:color w:val="000000" w:themeColor="text1"/>
          <w:sz w:val="24"/>
          <w:szCs w:val="24"/>
        </w:rPr>
        <w:t xml:space="preserve"> о нерегистрованом субјекту:    1/3 месеца</w:t>
      </w:r>
    </w:p>
    <w:p w:rsidR="005348E0" w:rsidRPr="00627315" w:rsidRDefault="005348E0" w:rsidP="005348E0">
      <w:pPr>
        <w:pStyle w:val="Heading1"/>
        <w:rPr>
          <w:rFonts w:ascii="Times New Roman" w:hAnsi="Times New Roman" w:cs="Times New Roman"/>
          <w:sz w:val="24"/>
          <w:szCs w:val="24"/>
        </w:rPr>
      </w:pPr>
    </w:p>
    <w:p w:rsidR="00434046" w:rsidRPr="00627315" w:rsidRDefault="00434046" w:rsidP="005348E0">
      <w:pPr>
        <w:pStyle w:val="Heading1"/>
        <w:rPr>
          <w:rFonts w:ascii="Times New Roman" w:hAnsi="Times New Roman" w:cs="Times New Roman"/>
          <w:sz w:val="24"/>
          <w:szCs w:val="24"/>
        </w:rPr>
      </w:pPr>
      <w:bookmarkStart w:id="19" w:name="_Toc531935533"/>
      <w:r w:rsidRPr="00627315">
        <w:rPr>
          <w:rFonts w:ascii="Times New Roman" w:hAnsi="Times New Roman" w:cs="Times New Roman"/>
          <w:sz w:val="24"/>
          <w:szCs w:val="24"/>
        </w:rPr>
        <w:t>14. САВЕТОДАВНЕ ПОСЕТЕ</w:t>
      </w:r>
      <w:bookmarkEnd w:id="19"/>
    </w:p>
    <w:p w:rsidR="00F45159" w:rsidRPr="00627315" w:rsidRDefault="00F45159" w:rsidP="00F45159">
      <w:pPr>
        <w:rPr>
          <w:rFonts w:ascii="Times New Roman" w:hAnsi="Times New Roman" w:cs="Times New Roman"/>
          <w:sz w:val="24"/>
          <w:szCs w:val="24"/>
        </w:rPr>
      </w:pPr>
    </w:p>
    <w:p w:rsidR="00434046" w:rsidRPr="00627315" w:rsidRDefault="00434046" w:rsidP="00F45159">
      <w:pPr>
        <w:rPr>
          <w:rFonts w:ascii="Times New Roman" w:hAnsi="Times New Roman" w:cs="Times New Roman"/>
          <w:sz w:val="24"/>
          <w:szCs w:val="24"/>
        </w:rPr>
      </w:pPr>
      <w:bookmarkStart w:id="20" w:name="_Toc528329908"/>
      <w:proofErr w:type="gramStart"/>
      <w:r w:rsidRPr="00627315">
        <w:rPr>
          <w:rFonts w:ascii="Times New Roman" w:hAnsi="Times New Roman" w:cs="Times New Roman"/>
          <w:sz w:val="24"/>
          <w:szCs w:val="24"/>
        </w:rPr>
        <w:t>Инспектор предузима или изриче превентивне мере</w:t>
      </w:r>
      <w:bookmarkStart w:id="21" w:name="_GoBack"/>
      <w:bookmarkEnd w:id="21"/>
      <w:r w:rsidRPr="00627315">
        <w:rPr>
          <w:rFonts w:ascii="Times New Roman" w:hAnsi="Times New Roman" w:cs="Times New Roman"/>
          <w:sz w:val="24"/>
          <w:szCs w:val="24"/>
        </w:rPr>
        <w:t xml:space="preserve"> ако је то потребно да би се искључила вероватноћа настанка незаконитости и штетних последица.</w:t>
      </w:r>
      <w:bookmarkEnd w:id="20"/>
      <w:proofErr w:type="gramEnd"/>
    </w:p>
    <w:p w:rsidR="00434046" w:rsidRPr="00627315" w:rsidRDefault="00434046" w:rsidP="00F45159">
      <w:pPr>
        <w:rPr>
          <w:rFonts w:ascii="Times New Roman" w:hAnsi="Times New Roman" w:cs="Times New Roman"/>
          <w:sz w:val="24"/>
          <w:szCs w:val="24"/>
        </w:rPr>
      </w:pPr>
      <w:bookmarkStart w:id="22" w:name="_Toc528329909"/>
      <w:r w:rsidRPr="00627315">
        <w:rPr>
          <w:rFonts w:ascii="Times New Roman" w:hAnsi="Times New Roman" w:cs="Times New Roman"/>
          <w:sz w:val="24"/>
          <w:szCs w:val="24"/>
        </w:rPr>
        <w:t xml:space="preserve">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w:t>
      </w:r>
      <w:r w:rsidRPr="00627315">
        <w:rPr>
          <w:rFonts w:ascii="Times New Roman" w:hAnsi="Times New Roman" w:cs="Times New Roman"/>
          <w:sz w:val="24"/>
          <w:szCs w:val="24"/>
        </w:rPr>
        <w:lastRenderedPageBreak/>
        <w:t>према надзираном субјекту и санкцијама за поступања супротна тим обавезама; пружање стручне и саветодавне подршке (давањем мишљења, објашњења, одговора на питања, издавањем аката о примени прописа и сл.); указивање надзираном субјекту на могућност наступања забрањених или штетних последица његовог пословања или поступања; предлагање предузимања радњи ради отклањања узрока таквих последица; друге мере којима се постиже превентивна улога инспекцијског надзора.</w:t>
      </w:r>
      <w:bookmarkEnd w:id="22"/>
    </w:p>
    <w:p w:rsidR="00434046" w:rsidRPr="00627315" w:rsidRDefault="00434046" w:rsidP="005348E0">
      <w:pPr>
        <w:pStyle w:val="Heading1"/>
        <w:rPr>
          <w:rFonts w:ascii="Times New Roman" w:hAnsi="Times New Roman" w:cs="Times New Roman"/>
          <w:sz w:val="24"/>
          <w:szCs w:val="24"/>
        </w:rPr>
      </w:pPr>
      <w:bookmarkStart w:id="23" w:name="_Toc531935534"/>
      <w:r w:rsidRPr="00627315">
        <w:rPr>
          <w:rFonts w:ascii="Times New Roman" w:hAnsi="Times New Roman" w:cs="Times New Roman"/>
          <w:sz w:val="24"/>
          <w:szCs w:val="24"/>
        </w:rPr>
        <w:t>15. МЕРЕ И АКТИВНОСТИ ЗА СПРЕЧАВАЊЕ РАДА НЕРЕГИСТРОВАНИХ СУБЈЕКАТА</w:t>
      </w:r>
      <w:bookmarkEnd w:id="23"/>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proofErr w:type="gramStart"/>
      <w:r w:rsidRPr="00627315">
        <w:rPr>
          <w:rFonts w:ascii="Times New Roman" w:eastAsia="Calibri" w:hAnsi="Times New Roman" w:cs="Times New Roman"/>
          <w:color w:val="000000" w:themeColor="text1"/>
          <w:sz w:val="24"/>
          <w:szCs w:val="24"/>
        </w:rPr>
        <w:t>Један од главних приоритета Инспекције за заштиту животне средине кроз све</w:t>
      </w:r>
      <w:r w:rsidR="001A4B60">
        <w:rPr>
          <w:rFonts w:ascii="Times New Roman" w:eastAsia="Calibri" w:hAnsi="Times New Roman" w:cs="Times New Roman"/>
          <w:color w:val="000000" w:themeColor="text1"/>
          <w:sz w:val="24"/>
          <w:szCs w:val="24"/>
        </w:rPr>
        <w:t xml:space="preserve"> инспекцијске надзоре током 2021</w:t>
      </w:r>
      <w:r w:rsidRPr="00627315">
        <w:rPr>
          <w:rFonts w:ascii="Times New Roman" w:eastAsia="Calibri" w:hAnsi="Times New Roman" w:cs="Times New Roman"/>
          <w:color w:val="000000" w:themeColor="text1"/>
          <w:sz w:val="24"/>
          <w:szCs w:val="24"/>
        </w:rPr>
        <w:t>.</w:t>
      </w:r>
      <w:proofErr w:type="gramEnd"/>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године</w:t>
      </w:r>
      <w:proofErr w:type="gramEnd"/>
      <w:r w:rsidRPr="00627315">
        <w:rPr>
          <w:rFonts w:ascii="Times New Roman" w:eastAsia="Calibri" w:hAnsi="Times New Roman" w:cs="Times New Roman"/>
          <w:color w:val="000000" w:themeColor="text1"/>
          <w:sz w:val="24"/>
          <w:szCs w:val="24"/>
        </w:rPr>
        <w:t xml:space="preserve"> и даље јесте смањење броја нерегистрованих привредних субјеката. </w:t>
      </w:r>
      <w:proofErr w:type="gramStart"/>
      <w:r w:rsidRPr="00627315">
        <w:rPr>
          <w:rFonts w:ascii="Times New Roman" w:eastAsia="Calibri" w:hAnsi="Times New Roman" w:cs="Times New Roman"/>
          <w:color w:val="000000" w:themeColor="text1"/>
          <w:sz w:val="24"/>
          <w:szCs w:val="24"/>
        </w:rPr>
        <w:t>Ови инспекцијски надзори вршиће се у складу са чланом 33.</w:t>
      </w:r>
      <w:proofErr w:type="gramEnd"/>
      <w:r w:rsidRPr="00627315">
        <w:rPr>
          <w:rFonts w:ascii="Times New Roman" w:eastAsia="Calibri" w:hAnsi="Times New Roman" w:cs="Times New Roman"/>
          <w:color w:val="000000" w:themeColor="text1"/>
          <w:sz w:val="24"/>
          <w:szCs w:val="24"/>
        </w:rPr>
        <w:t xml:space="preserve"> Закона о инспекцијском надзору, према субјектима који нису уписани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(дозвола), или без пријаве надлежном органу или организацији, када је наведени упис, сагласност или пријава прописана као услов за обављање те делатности или вршење те активности.</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Инспекција за заштиту животне средине ће сваког радног </w:t>
      </w:r>
      <w:proofErr w:type="gramStart"/>
      <w:r w:rsidRPr="00627315">
        <w:rPr>
          <w:rFonts w:ascii="Times New Roman" w:eastAsia="Calibri" w:hAnsi="Times New Roman" w:cs="Times New Roman"/>
          <w:color w:val="000000" w:themeColor="text1"/>
          <w:sz w:val="24"/>
          <w:szCs w:val="24"/>
        </w:rPr>
        <w:t>дана  пружати</w:t>
      </w:r>
      <w:proofErr w:type="gramEnd"/>
      <w:r w:rsidRPr="00627315">
        <w:rPr>
          <w:rFonts w:ascii="Times New Roman" w:eastAsia="Calibri" w:hAnsi="Times New Roman" w:cs="Times New Roman"/>
          <w:color w:val="000000" w:themeColor="text1"/>
          <w:sz w:val="24"/>
          <w:szCs w:val="24"/>
        </w:rPr>
        <w:t xml:space="preserve">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 аката из области заштите животне средине;</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обављаће</w:t>
      </w:r>
      <w:proofErr w:type="gramEnd"/>
      <w:r w:rsidRPr="00627315">
        <w:rPr>
          <w:rFonts w:ascii="Times New Roman" w:eastAsia="Calibri" w:hAnsi="Times New Roman" w:cs="Times New Roman"/>
          <w:color w:val="000000" w:themeColor="text1"/>
          <w:sz w:val="24"/>
          <w:szCs w:val="24"/>
        </w:rPr>
        <w:t xml:space="preserve"> надзор над нерегистрованим субјектима према:</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Плану инспекцијског надзора и када није предвиђен планом;</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без</w:t>
      </w:r>
      <w:proofErr w:type="gramEnd"/>
      <w:r w:rsidRPr="00627315">
        <w:rPr>
          <w:rFonts w:ascii="Times New Roman" w:eastAsia="Calibri" w:hAnsi="Times New Roman" w:cs="Times New Roman"/>
          <w:color w:val="000000" w:themeColor="text1"/>
          <w:sz w:val="24"/>
          <w:szCs w:val="24"/>
        </w:rPr>
        <w:t xml:space="preserve"> обавештења о предстојећем инспекцијском надзору;</w:t>
      </w:r>
    </w:p>
    <w:p w:rsidR="00434046" w:rsidRPr="00627315" w:rsidRDefault="00434046" w:rsidP="00434046">
      <w:pPr>
        <w:tabs>
          <w:tab w:val="left" w:pos="861"/>
        </w:tabs>
        <w:spacing w:after="0"/>
        <w:jc w:val="both"/>
        <w:rPr>
          <w:rFonts w:ascii="Times New Roman" w:eastAsia="Calibri" w:hAnsi="Times New Roman" w:cs="Times New Roman"/>
          <w:color w:val="000000" w:themeColor="text1"/>
          <w:sz w:val="24"/>
          <w:szCs w:val="24"/>
        </w:rPr>
      </w:pPr>
      <w:r w:rsidRPr="00627315">
        <w:rPr>
          <w:rFonts w:ascii="Times New Roman" w:eastAsia="Calibri" w:hAnsi="Times New Roman" w:cs="Times New Roman"/>
          <w:color w:val="000000" w:themeColor="text1"/>
          <w:sz w:val="24"/>
          <w:szCs w:val="24"/>
        </w:rPr>
        <w:t xml:space="preserve">- </w:t>
      </w:r>
      <w:proofErr w:type="gramStart"/>
      <w:r w:rsidRPr="00627315">
        <w:rPr>
          <w:rFonts w:ascii="Times New Roman" w:eastAsia="Calibri" w:hAnsi="Times New Roman" w:cs="Times New Roman"/>
          <w:color w:val="000000" w:themeColor="text1"/>
          <w:sz w:val="24"/>
          <w:szCs w:val="24"/>
        </w:rPr>
        <w:t>без</w:t>
      </w:r>
      <w:proofErr w:type="gramEnd"/>
      <w:r w:rsidRPr="00627315">
        <w:rPr>
          <w:rFonts w:ascii="Times New Roman" w:eastAsia="Calibri" w:hAnsi="Times New Roman" w:cs="Times New Roman"/>
          <w:color w:val="000000" w:themeColor="text1"/>
          <w:sz w:val="24"/>
          <w:szCs w:val="24"/>
        </w:rPr>
        <w:t xml:space="preserve"> издавања налога за инспекцијски надзор, у границама предмета које инспектор утврђује током трајања инспекцијског надзора и предузимати мере забране и казнене мере у складу са посебним законским одредбама.</w:t>
      </w:r>
    </w:p>
    <w:p w:rsidR="005348E0" w:rsidRDefault="005348E0"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9E5C3E" w:rsidRPr="009E5C3E" w:rsidRDefault="009E5C3E" w:rsidP="00434046">
      <w:pPr>
        <w:tabs>
          <w:tab w:val="left" w:pos="861"/>
        </w:tabs>
        <w:spacing w:after="0"/>
        <w:jc w:val="both"/>
        <w:rPr>
          <w:rFonts w:ascii="Times New Roman" w:eastAsia="Calibri" w:hAnsi="Times New Roman" w:cs="Times New Roman"/>
          <w:color w:val="000000" w:themeColor="text1"/>
          <w:sz w:val="24"/>
          <w:szCs w:val="24"/>
        </w:rPr>
      </w:pPr>
    </w:p>
    <w:p w:rsidR="00434046" w:rsidRPr="00627315" w:rsidRDefault="00434046" w:rsidP="005348E0">
      <w:pPr>
        <w:pStyle w:val="Heading1"/>
        <w:rPr>
          <w:rFonts w:ascii="Times New Roman" w:hAnsi="Times New Roman" w:cs="Times New Roman"/>
          <w:sz w:val="24"/>
          <w:szCs w:val="24"/>
        </w:rPr>
      </w:pPr>
      <w:bookmarkStart w:id="24" w:name="_Toc531935535"/>
      <w:r w:rsidRPr="00627315">
        <w:rPr>
          <w:rFonts w:ascii="Times New Roman" w:hAnsi="Times New Roman" w:cs="Times New Roman"/>
          <w:sz w:val="24"/>
          <w:szCs w:val="24"/>
        </w:rPr>
        <w:lastRenderedPageBreak/>
        <w:t>16. СПИСАК ПРИВРЕДНИХ СУБЈЕКАТА КОЈИ СУ ПРЕДМЕ</w:t>
      </w:r>
      <w:r w:rsidR="001A4B60">
        <w:rPr>
          <w:rFonts w:ascii="Times New Roman" w:hAnsi="Times New Roman" w:cs="Times New Roman"/>
          <w:sz w:val="24"/>
          <w:szCs w:val="24"/>
        </w:rPr>
        <w:t>Т ИНСПЕКЦИЈСКОГ   НАДЗОРА У 2021</w:t>
      </w:r>
      <w:r w:rsidRPr="00627315">
        <w:rPr>
          <w:rFonts w:ascii="Times New Roman" w:hAnsi="Times New Roman" w:cs="Times New Roman"/>
          <w:sz w:val="24"/>
          <w:szCs w:val="24"/>
        </w:rPr>
        <w:t>. ГОДИНИ</w:t>
      </w:r>
      <w:bookmarkEnd w:id="24"/>
    </w:p>
    <w:p w:rsidR="00434046" w:rsidRPr="00627315" w:rsidRDefault="005348E0" w:rsidP="005348E0">
      <w:pPr>
        <w:rPr>
          <w:rFonts w:ascii="Times New Roman" w:hAnsi="Times New Roman" w:cs="Times New Roman"/>
          <w:sz w:val="24"/>
          <w:szCs w:val="24"/>
        </w:rPr>
      </w:pPr>
      <w:proofErr w:type="gramStart"/>
      <w:r w:rsidRPr="00627315">
        <w:rPr>
          <w:rFonts w:ascii="Times New Roman" w:hAnsi="Times New Roman" w:cs="Times New Roman"/>
          <w:sz w:val="24"/>
          <w:szCs w:val="24"/>
        </w:rPr>
        <w:t>Табела 1.</w:t>
      </w:r>
      <w:proofErr w:type="gramEnd"/>
    </w:p>
    <w:tbl>
      <w:tblPr>
        <w:tblStyle w:val="TableGrid"/>
        <w:tblW w:w="11848" w:type="dxa"/>
        <w:tblInd w:w="-34" w:type="dxa"/>
        <w:tblLayout w:type="fixed"/>
        <w:tblLook w:val="04A0"/>
      </w:tblPr>
      <w:tblGrid>
        <w:gridCol w:w="564"/>
        <w:gridCol w:w="854"/>
        <w:gridCol w:w="1134"/>
        <w:gridCol w:w="709"/>
        <w:gridCol w:w="992"/>
        <w:gridCol w:w="1559"/>
        <w:gridCol w:w="426"/>
        <w:gridCol w:w="425"/>
        <w:gridCol w:w="425"/>
        <w:gridCol w:w="425"/>
        <w:gridCol w:w="426"/>
        <w:gridCol w:w="425"/>
        <w:gridCol w:w="425"/>
        <w:gridCol w:w="425"/>
        <w:gridCol w:w="426"/>
        <w:gridCol w:w="425"/>
        <w:gridCol w:w="425"/>
        <w:gridCol w:w="850"/>
        <w:gridCol w:w="508"/>
      </w:tblGrid>
      <w:tr w:rsidR="009C1939" w:rsidRPr="00627315" w:rsidTr="00062D30">
        <w:trPr>
          <w:trHeight w:val="310"/>
        </w:trPr>
        <w:tc>
          <w:tcPr>
            <w:tcW w:w="564" w:type="dxa"/>
            <w:vMerge w:val="restart"/>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b/>
                <w:sz w:val="24"/>
                <w:szCs w:val="24"/>
              </w:rPr>
            </w:pPr>
            <w:r w:rsidRPr="00627315">
              <w:rPr>
                <w:b/>
                <w:sz w:val="24"/>
                <w:szCs w:val="24"/>
              </w:rPr>
              <w:t>Р. Бр.</w:t>
            </w:r>
          </w:p>
        </w:tc>
        <w:tc>
          <w:tcPr>
            <w:tcW w:w="854" w:type="dxa"/>
            <w:vMerge w:val="restart"/>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b/>
                <w:sz w:val="24"/>
                <w:szCs w:val="24"/>
              </w:rPr>
            </w:pPr>
            <w:r w:rsidRPr="00627315">
              <w:rPr>
                <w:b/>
                <w:sz w:val="24"/>
                <w:szCs w:val="24"/>
              </w:rPr>
              <w:t>Назив  постројења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b/>
                <w:sz w:val="24"/>
                <w:szCs w:val="24"/>
              </w:rPr>
            </w:pPr>
            <w:r w:rsidRPr="00627315">
              <w:rPr>
                <w:b/>
                <w:sz w:val="24"/>
                <w:szCs w:val="24"/>
              </w:rPr>
              <w:t>Област</w:t>
            </w:r>
          </w:p>
          <w:p w:rsidR="009C1939" w:rsidRPr="00627315" w:rsidRDefault="009C1939">
            <w:pPr>
              <w:spacing w:after="0"/>
              <w:jc w:val="center"/>
              <w:rPr>
                <w:b/>
                <w:sz w:val="24"/>
                <w:szCs w:val="24"/>
              </w:rPr>
            </w:pPr>
            <w:r w:rsidRPr="00627315">
              <w:rPr>
                <w:b/>
                <w:sz w:val="24"/>
                <w:szCs w:val="24"/>
              </w:rPr>
              <w:t>надзора</w:t>
            </w:r>
          </w:p>
        </w:tc>
        <w:tc>
          <w:tcPr>
            <w:tcW w:w="709"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b/>
                <w:sz w:val="24"/>
                <w:szCs w:val="24"/>
              </w:rPr>
            </w:pPr>
            <w:r w:rsidRPr="00627315">
              <w:rPr>
                <w:b/>
                <w:sz w:val="24"/>
                <w:szCs w:val="24"/>
              </w:rPr>
              <w:t>Шифра</w:t>
            </w:r>
          </w:p>
        </w:tc>
        <w:tc>
          <w:tcPr>
            <w:tcW w:w="992"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b/>
                <w:sz w:val="24"/>
                <w:szCs w:val="24"/>
              </w:rPr>
            </w:pPr>
            <w:r w:rsidRPr="00627315">
              <w:rPr>
                <w:b/>
                <w:sz w:val="24"/>
                <w:szCs w:val="24"/>
              </w:rPr>
              <w:t>Делатност</w:t>
            </w:r>
          </w:p>
        </w:tc>
        <w:tc>
          <w:tcPr>
            <w:tcW w:w="1559" w:type="dxa"/>
            <w:tcBorders>
              <w:top w:val="single" w:sz="4" w:space="0" w:color="auto"/>
              <w:left w:val="single" w:sz="4" w:space="0" w:color="auto"/>
              <w:bottom w:val="single" w:sz="4" w:space="0" w:color="auto"/>
              <w:right w:val="single" w:sz="4" w:space="0" w:color="auto"/>
            </w:tcBorders>
          </w:tcPr>
          <w:p w:rsidR="009C1939" w:rsidRDefault="009C1939">
            <w:pPr>
              <w:spacing w:after="0"/>
              <w:jc w:val="center"/>
              <w:rPr>
                <w:b/>
                <w:sz w:val="24"/>
                <w:szCs w:val="24"/>
              </w:rPr>
            </w:pPr>
            <w:r>
              <w:rPr>
                <w:b/>
                <w:sz w:val="24"/>
                <w:szCs w:val="24"/>
              </w:rPr>
              <w:t>Адреса</w:t>
            </w:r>
          </w:p>
          <w:p w:rsidR="009C1939" w:rsidRPr="009C1939" w:rsidRDefault="009C1939">
            <w:pPr>
              <w:spacing w:after="0"/>
              <w:jc w:val="center"/>
              <w:rPr>
                <w:b/>
                <w:sz w:val="24"/>
                <w:szCs w:val="24"/>
              </w:rPr>
            </w:pPr>
            <w:r>
              <w:rPr>
                <w:b/>
                <w:sz w:val="24"/>
                <w:szCs w:val="24"/>
              </w:rPr>
              <w:t>оператера</w:t>
            </w:r>
          </w:p>
        </w:tc>
        <w:tc>
          <w:tcPr>
            <w:tcW w:w="5528" w:type="dxa"/>
            <w:gridSpan w:val="12"/>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b/>
                <w:sz w:val="24"/>
                <w:szCs w:val="24"/>
              </w:rPr>
            </w:pPr>
            <w:r w:rsidRPr="00627315">
              <w:rPr>
                <w:b/>
                <w:sz w:val="24"/>
                <w:szCs w:val="24"/>
              </w:rPr>
              <w:t>МЕСЕЦ</w:t>
            </w:r>
          </w:p>
        </w:tc>
        <w:tc>
          <w:tcPr>
            <w:tcW w:w="508" w:type="dxa"/>
            <w:vMerge w:val="restart"/>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sidRPr="00627315">
              <w:rPr>
                <w:sz w:val="24"/>
                <w:szCs w:val="24"/>
              </w:rPr>
              <w:t>∑</w:t>
            </w:r>
          </w:p>
        </w:tc>
      </w:tr>
      <w:tr w:rsidR="00062D30" w:rsidRPr="00627315" w:rsidTr="00062D30">
        <w:trPr>
          <w:cantSplit/>
          <w:trHeight w:val="78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9C1939" w:rsidRPr="00627315" w:rsidRDefault="009C1939">
            <w:pPr>
              <w:spacing w:after="0"/>
              <w:rPr>
                <w:b/>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9C1939" w:rsidRPr="00627315" w:rsidRDefault="009C1939">
            <w:pPr>
              <w:spacing w:after="0"/>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1939" w:rsidRPr="00627315" w:rsidRDefault="009C1939">
            <w:pPr>
              <w:spacing w:after="0"/>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extDirection w:val="btLr"/>
          </w:tcPr>
          <w:p w:rsidR="009C1939" w:rsidRPr="00627315" w:rsidRDefault="009C1939" w:rsidP="00F45159">
            <w:pPr>
              <w:spacing w:after="0"/>
              <w:ind w:left="113" w:right="113"/>
              <w:jc w:val="center"/>
              <w:rPr>
                <w:b/>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II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III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IV</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V</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VI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VII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VIII</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IX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X</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XI</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C1939" w:rsidRPr="00627315" w:rsidRDefault="009C1939" w:rsidP="00F45159">
            <w:pPr>
              <w:spacing w:after="0"/>
              <w:ind w:left="113" w:right="113"/>
              <w:jc w:val="center"/>
              <w:rPr>
                <w:b/>
                <w:sz w:val="24"/>
                <w:szCs w:val="24"/>
              </w:rPr>
            </w:pPr>
            <w:r w:rsidRPr="00627315">
              <w:rPr>
                <w:b/>
                <w:sz w:val="24"/>
                <w:szCs w:val="24"/>
              </w:rPr>
              <w:t>XII</w:t>
            </w:r>
          </w:p>
        </w:tc>
        <w:tc>
          <w:tcPr>
            <w:tcW w:w="508" w:type="dxa"/>
            <w:vMerge/>
            <w:tcBorders>
              <w:top w:val="single" w:sz="4" w:space="0" w:color="auto"/>
              <w:left w:val="single" w:sz="4" w:space="0" w:color="auto"/>
              <w:bottom w:val="single" w:sz="4" w:space="0" w:color="auto"/>
              <w:right w:val="single" w:sz="4" w:space="0" w:color="auto"/>
            </w:tcBorders>
            <w:vAlign w:val="center"/>
            <w:hideMark/>
          </w:tcPr>
          <w:p w:rsidR="009C1939" w:rsidRPr="00627315" w:rsidRDefault="009C1939">
            <w:pPr>
              <w:spacing w:after="0"/>
              <w:rPr>
                <w:sz w:val="24"/>
                <w:szCs w:val="24"/>
              </w:rPr>
            </w:pPr>
          </w:p>
        </w:tc>
      </w:tr>
      <w:tr w:rsidR="00062D30" w:rsidRPr="00627315" w:rsidTr="00062D30">
        <w:trPr>
          <w:trHeight w:val="88"/>
        </w:trPr>
        <w:tc>
          <w:tcPr>
            <w:tcW w:w="56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7D46D3">
            <w:pPr>
              <w:spacing w:after="0"/>
              <w:jc w:val="center"/>
              <w:rPr>
                <w:sz w:val="24"/>
                <w:szCs w:val="24"/>
              </w:rPr>
            </w:pPr>
            <w:r>
              <w:rPr>
                <w:sz w:val="24"/>
                <w:szCs w:val="24"/>
              </w:rPr>
              <w:t>1</w:t>
            </w:r>
            <w:r w:rsidRPr="00627315">
              <w:rPr>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7D46D3">
            <w:pPr>
              <w:spacing w:after="0"/>
              <w:jc w:val="center"/>
              <w:rPr>
                <w:sz w:val="24"/>
                <w:szCs w:val="24"/>
              </w:rPr>
            </w:pPr>
            <w:r w:rsidRPr="00627315">
              <w:rPr>
                <w:sz w:val="24"/>
                <w:szCs w:val="24"/>
              </w:rPr>
              <w:t>ПР Одржавање и поправка мот. возила Петковић</w:t>
            </w:r>
          </w:p>
        </w:tc>
        <w:tc>
          <w:tcPr>
            <w:tcW w:w="113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r w:rsidRPr="00627315">
              <w:rPr>
                <w:sz w:val="24"/>
                <w:szCs w:val="24"/>
              </w:rPr>
              <w:t>Отпад</w:t>
            </w:r>
          </w:p>
        </w:tc>
        <w:tc>
          <w:tcPr>
            <w:tcW w:w="709"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r w:rsidRPr="00627315">
              <w:rPr>
                <w:sz w:val="24"/>
                <w:szCs w:val="24"/>
              </w:rPr>
              <w:t>4520</w:t>
            </w:r>
          </w:p>
        </w:tc>
        <w:tc>
          <w:tcPr>
            <w:tcW w:w="992" w:type="dxa"/>
            <w:tcBorders>
              <w:top w:val="single" w:sz="4" w:space="0" w:color="auto"/>
              <w:left w:val="single" w:sz="4" w:space="0" w:color="auto"/>
              <w:bottom w:val="single" w:sz="4" w:space="0" w:color="auto"/>
              <w:right w:val="single" w:sz="4" w:space="0" w:color="auto"/>
            </w:tcBorders>
            <w:hideMark/>
          </w:tcPr>
          <w:p w:rsidR="009C1939" w:rsidRPr="00627315" w:rsidRDefault="009C1939" w:rsidP="007D46D3">
            <w:pPr>
              <w:spacing w:after="0"/>
              <w:jc w:val="center"/>
              <w:rPr>
                <w:sz w:val="24"/>
                <w:szCs w:val="24"/>
              </w:rPr>
            </w:pPr>
            <w:r w:rsidRPr="00627315">
              <w:rPr>
                <w:sz w:val="24"/>
                <w:szCs w:val="24"/>
              </w:rPr>
              <w:t>Одржавање и поправка возила</w:t>
            </w:r>
          </w:p>
          <w:p w:rsidR="009C1939" w:rsidRPr="00627315" w:rsidRDefault="009C1939" w:rsidP="007D46D3">
            <w:pPr>
              <w:spacing w:after="0"/>
              <w:jc w:val="center"/>
              <w:rPr>
                <w:sz w:val="24"/>
                <w:szCs w:val="24"/>
              </w:rPr>
            </w:pPr>
            <w:r w:rsidRPr="00627315">
              <w:rPr>
                <w:sz w:val="24"/>
                <w:szCs w:val="24"/>
              </w:rPr>
              <w:t>Ризик: средњи</w:t>
            </w:r>
          </w:p>
        </w:tc>
        <w:tc>
          <w:tcPr>
            <w:tcW w:w="1559" w:type="dxa"/>
            <w:tcBorders>
              <w:top w:val="single" w:sz="4" w:space="0" w:color="auto"/>
              <w:left w:val="single" w:sz="4" w:space="0" w:color="auto"/>
              <w:bottom w:val="single" w:sz="4" w:space="0" w:color="auto"/>
              <w:right w:val="single" w:sz="4" w:space="0" w:color="auto"/>
            </w:tcBorders>
          </w:tcPr>
          <w:p w:rsidR="00062D30" w:rsidRDefault="00062D30" w:rsidP="007D46D3">
            <w:pPr>
              <w:spacing w:after="0"/>
              <w:jc w:val="center"/>
              <w:rPr>
                <w:sz w:val="24"/>
                <w:szCs w:val="24"/>
              </w:rPr>
            </w:pPr>
          </w:p>
          <w:p w:rsidR="00062D30" w:rsidRDefault="00062D30" w:rsidP="007D46D3">
            <w:pPr>
              <w:spacing w:after="0"/>
              <w:jc w:val="center"/>
              <w:rPr>
                <w:sz w:val="24"/>
                <w:szCs w:val="24"/>
              </w:rPr>
            </w:pPr>
          </w:p>
          <w:p w:rsidR="00062D30" w:rsidRDefault="00062D30" w:rsidP="007D46D3">
            <w:pPr>
              <w:spacing w:after="0"/>
              <w:jc w:val="center"/>
              <w:rPr>
                <w:sz w:val="24"/>
                <w:szCs w:val="24"/>
              </w:rPr>
            </w:pPr>
          </w:p>
          <w:p w:rsidR="00062D30" w:rsidRDefault="00062D30" w:rsidP="007D46D3">
            <w:pPr>
              <w:spacing w:after="0"/>
              <w:jc w:val="center"/>
              <w:rPr>
                <w:sz w:val="24"/>
                <w:szCs w:val="24"/>
              </w:rPr>
            </w:pPr>
            <w:r>
              <w:rPr>
                <w:sz w:val="24"/>
                <w:szCs w:val="24"/>
              </w:rPr>
              <w:t>Доња Борина</w:t>
            </w:r>
          </w:p>
          <w:p w:rsidR="009C1939" w:rsidRPr="00062D30" w:rsidRDefault="00062D30" w:rsidP="00062D30">
            <w:pPr>
              <w:jc w:val="center"/>
              <w:rPr>
                <w:sz w:val="24"/>
                <w:szCs w:val="24"/>
              </w:rPr>
            </w:pPr>
            <w:r>
              <w:rPr>
                <w:sz w:val="24"/>
                <w:szCs w:val="24"/>
              </w:rPr>
              <w:t>Светосавска бб</w:t>
            </w: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r w:rsidRPr="00627315">
              <w:rPr>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p w:rsidR="009C1939" w:rsidRPr="002875CB"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Default="009C1939" w:rsidP="007D46D3">
            <w:pPr>
              <w:spacing w:after="0"/>
              <w:jc w:val="center"/>
              <w:rPr>
                <w:sz w:val="24"/>
                <w:szCs w:val="24"/>
              </w:rPr>
            </w:pPr>
          </w:p>
          <w:p w:rsidR="009C1939" w:rsidRPr="00627315" w:rsidRDefault="009C1939" w:rsidP="007D46D3">
            <w:pPr>
              <w:spacing w:after="0"/>
              <w:jc w:val="center"/>
              <w:rPr>
                <w:sz w:val="24"/>
                <w:szCs w:val="24"/>
              </w:rPr>
            </w:pPr>
            <w:r w:rsidRPr="00627315">
              <w:rPr>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p>
        </w:tc>
        <w:tc>
          <w:tcPr>
            <w:tcW w:w="508" w:type="dxa"/>
            <w:tcBorders>
              <w:top w:val="single" w:sz="4" w:space="0" w:color="auto"/>
              <w:left w:val="single" w:sz="4" w:space="0" w:color="auto"/>
              <w:bottom w:val="single" w:sz="4" w:space="0" w:color="auto"/>
              <w:right w:val="single" w:sz="4" w:space="0" w:color="auto"/>
            </w:tcBorders>
            <w:hideMark/>
          </w:tcPr>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r w:rsidRPr="00627315">
              <w:rPr>
                <w:sz w:val="24"/>
                <w:szCs w:val="24"/>
              </w:rPr>
              <w:t>2</w:t>
            </w:r>
          </w:p>
        </w:tc>
      </w:tr>
      <w:tr w:rsidR="00062D30" w:rsidRPr="00627315" w:rsidTr="00062D30">
        <w:tc>
          <w:tcPr>
            <w:tcW w:w="564"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sidRPr="00627315">
              <w:rPr>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9034CE">
            <w:pPr>
              <w:spacing w:after="0"/>
              <w:jc w:val="center"/>
              <w:rPr>
                <w:sz w:val="24"/>
                <w:szCs w:val="24"/>
              </w:rPr>
            </w:pPr>
            <w:r w:rsidRPr="00627315">
              <w:rPr>
                <w:sz w:val="24"/>
                <w:szCs w:val="24"/>
              </w:rPr>
              <w:t>МНМ Промет</w:t>
            </w:r>
          </w:p>
        </w:tc>
        <w:tc>
          <w:tcPr>
            <w:tcW w:w="113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9034CE">
            <w:pPr>
              <w:spacing w:after="0"/>
              <w:jc w:val="center"/>
              <w:rPr>
                <w:sz w:val="24"/>
                <w:szCs w:val="24"/>
              </w:rPr>
            </w:pPr>
            <w:r w:rsidRPr="00627315">
              <w:rPr>
                <w:sz w:val="24"/>
                <w:szCs w:val="24"/>
              </w:rPr>
              <w:t>Отпад</w:t>
            </w:r>
          </w:p>
        </w:tc>
        <w:tc>
          <w:tcPr>
            <w:tcW w:w="709"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r w:rsidRPr="00627315">
              <w:rPr>
                <w:sz w:val="24"/>
                <w:szCs w:val="24"/>
              </w:rPr>
              <w:t>3832</w:t>
            </w:r>
          </w:p>
        </w:tc>
        <w:tc>
          <w:tcPr>
            <w:tcW w:w="992" w:type="dxa"/>
            <w:tcBorders>
              <w:top w:val="single" w:sz="4" w:space="0" w:color="auto"/>
              <w:left w:val="single" w:sz="4" w:space="0" w:color="auto"/>
              <w:bottom w:val="single" w:sz="4" w:space="0" w:color="auto"/>
              <w:right w:val="single" w:sz="4" w:space="0" w:color="auto"/>
            </w:tcBorders>
            <w:hideMark/>
          </w:tcPr>
          <w:p w:rsidR="009C1939" w:rsidRPr="00627315" w:rsidRDefault="009C1939" w:rsidP="009034CE">
            <w:pPr>
              <w:spacing w:after="0"/>
              <w:jc w:val="center"/>
              <w:rPr>
                <w:sz w:val="24"/>
                <w:szCs w:val="24"/>
              </w:rPr>
            </w:pPr>
            <w:r w:rsidRPr="00627315">
              <w:rPr>
                <w:sz w:val="24"/>
                <w:szCs w:val="24"/>
              </w:rPr>
              <w:t>Поновна употреба разврстаних материјаал</w:t>
            </w:r>
          </w:p>
          <w:p w:rsidR="009C1939" w:rsidRPr="00627315" w:rsidRDefault="009C1939" w:rsidP="009034CE">
            <w:pPr>
              <w:spacing w:after="0"/>
              <w:jc w:val="center"/>
              <w:rPr>
                <w:sz w:val="24"/>
                <w:szCs w:val="24"/>
              </w:rPr>
            </w:pPr>
            <w:r w:rsidRPr="00627315">
              <w:rPr>
                <w:sz w:val="24"/>
                <w:szCs w:val="24"/>
              </w:rPr>
              <w:t>Ризик: средњи</w:t>
            </w:r>
          </w:p>
        </w:tc>
        <w:tc>
          <w:tcPr>
            <w:tcW w:w="1559" w:type="dxa"/>
            <w:tcBorders>
              <w:top w:val="single" w:sz="4" w:space="0" w:color="auto"/>
              <w:left w:val="single" w:sz="4" w:space="0" w:color="auto"/>
              <w:bottom w:val="single" w:sz="4" w:space="0" w:color="auto"/>
              <w:right w:val="single" w:sz="4" w:space="0" w:color="auto"/>
            </w:tcBorders>
          </w:tcPr>
          <w:p w:rsidR="0076502A" w:rsidRDefault="0076502A" w:rsidP="009034CE">
            <w:pPr>
              <w:spacing w:after="0"/>
              <w:jc w:val="center"/>
              <w:rPr>
                <w:sz w:val="24"/>
                <w:szCs w:val="24"/>
              </w:rPr>
            </w:pPr>
          </w:p>
          <w:p w:rsidR="0076502A" w:rsidRDefault="0076502A" w:rsidP="009034CE">
            <w:pPr>
              <w:spacing w:after="0"/>
              <w:jc w:val="center"/>
              <w:rPr>
                <w:sz w:val="24"/>
                <w:szCs w:val="24"/>
              </w:rPr>
            </w:pPr>
          </w:p>
          <w:p w:rsidR="0076502A" w:rsidRDefault="00062D30" w:rsidP="009034CE">
            <w:pPr>
              <w:spacing w:after="0"/>
              <w:jc w:val="center"/>
              <w:rPr>
                <w:sz w:val="24"/>
                <w:szCs w:val="24"/>
              </w:rPr>
            </w:pPr>
            <w:r>
              <w:rPr>
                <w:sz w:val="24"/>
                <w:szCs w:val="24"/>
              </w:rPr>
              <w:t>Мали Зворник</w:t>
            </w:r>
          </w:p>
          <w:p w:rsidR="0076502A" w:rsidRDefault="0076502A" w:rsidP="009034CE">
            <w:pPr>
              <w:spacing w:after="0"/>
              <w:jc w:val="center"/>
              <w:rPr>
                <w:sz w:val="24"/>
                <w:szCs w:val="24"/>
              </w:rPr>
            </w:pPr>
            <w:r>
              <w:rPr>
                <w:sz w:val="24"/>
                <w:szCs w:val="24"/>
              </w:rPr>
              <w:t>Светосавска бб</w:t>
            </w:r>
          </w:p>
          <w:p w:rsidR="009C1939" w:rsidRPr="0076502A" w:rsidRDefault="009C1939" w:rsidP="0076502A">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p w:rsidR="009C1939" w:rsidRPr="00627315" w:rsidRDefault="009C1939" w:rsidP="009034CE">
            <w:pPr>
              <w:spacing w:after="0"/>
              <w:jc w:val="center"/>
              <w:rPr>
                <w:sz w:val="24"/>
                <w:szCs w:val="24"/>
              </w:rPr>
            </w:pPr>
            <w:r w:rsidRPr="00627315">
              <w:rPr>
                <w:sz w:val="24"/>
                <w:szCs w:val="24"/>
              </w:rPr>
              <w:t>x</w:t>
            </w: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p w:rsidR="009C1939" w:rsidRPr="00627315" w:rsidRDefault="009C1939" w:rsidP="009034CE">
            <w:pPr>
              <w:spacing w:after="0"/>
              <w:jc w:val="center"/>
              <w:rPr>
                <w:sz w:val="24"/>
                <w:szCs w:val="24"/>
              </w:rPr>
            </w:pPr>
            <w:r w:rsidRPr="00627315">
              <w:rPr>
                <w:sz w:val="24"/>
                <w:szCs w:val="24"/>
              </w:rPr>
              <w:t>x</w:t>
            </w:r>
          </w:p>
        </w:tc>
        <w:tc>
          <w:tcPr>
            <w:tcW w:w="508"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r w:rsidRPr="00627315">
              <w:rPr>
                <w:sz w:val="24"/>
                <w:szCs w:val="24"/>
              </w:rPr>
              <w:t>2</w:t>
            </w:r>
          </w:p>
        </w:tc>
      </w:tr>
      <w:tr w:rsidR="00062D30" w:rsidRPr="00627315" w:rsidTr="00062D30">
        <w:tc>
          <w:tcPr>
            <w:tcW w:w="564"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sidRPr="00627315">
              <w:rPr>
                <w:sz w:val="24"/>
                <w:szCs w:val="24"/>
              </w:rPr>
              <w:t>3.</w:t>
            </w:r>
          </w:p>
        </w:tc>
        <w:tc>
          <w:tcPr>
            <w:tcW w:w="85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9034CE">
            <w:pPr>
              <w:spacing w:after="0"/>
              <w:jc w:val="center"/>
              <w:rPr>
                <w:sz w:val="24"/>
                <w:szCs w:val="24"/>
              </w:rPr>
            </w:pPr>
            <w:r w:rsidRPr="00627315">
              <w:rPr>
                <w:sz w:val="24"/>
                <w:szCs w:val="24"/>
              </w:rPr>
              <w:t>Аутоцентар Европа</w:t>
            </w:r>
          </w:p>
        </w:tc>
        <w:tc>
          <w:tcPr>
            <w:tcW w:w="113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9034CE">
            <w:pPr>
              <w:spacing w:after="0"/>
              <w:jc w:val="center"/>
              <w:rPr>
                <w:sz w:val="24"/>
                <w:szCs w:val="24"/>
              </w:rPr>
            </w:pPr>
            <w:r w:rsidRPr="00627315">
              <w:rPr>
                <w:sz w:val="24"/>
                <w:szCs w:val="24"/>
              </w:rPr>
              <w:t>Отпад</w:t>
            </w:r>
          </w:p>
        </w:tc>
        <w:tc>
          <w:tcPr>
            <w:tcW w:w="709" w:type="dxa"/>
            <w:tcBorders>
              <w:top w:val="single" w:sz="4" w:space="0" w:color="auto"/>
              <w:left w:val="single" w:sz="4" w:space="0" w:color="auto"/>
              <w:bottom w:val="single" w:sz="4" w:space="0" w:color="auto"/>
              <w:right w:val="single" w:sz="4" w:space="0" w:color="auto"/>
            </w:tcBorders>
            <w:hideMark/>
          </w:tcPr>
          <w:p w:rsidR="009C1939" w:rsidRPr="00627315" w:rsidRDefault="009C1939" w:rsidP="009034CE">
            <w:pPr>
              <w:spacing w:after="0"/>
              <w:jc w:val="center"/>
              <w:rPr>
                <w:sz w:val="24"/>
                <w:szCs w:val="24"/>
              </w:rPr>
            </w:pPr>
            <w:r w:rsidRPr="00627315">
              <w:rPr>
                <w:sz w:val="24"/>
                <w:szCs w:val="24"/>
              </w:rPr>
              <w:t>4520</w:t>
            </w:r>
          </w:p>
        </w:tc>
        <w:tc>
          <w:tcPr>
            <w:tcW w:w="992" w:type="dxa"/>
            <w:tcBorders>
              <w:top w:val="single" w:sz="4" w:space="0" w:color="auto"/>
              <w:left w:val="single" w:sz="4" w:space="0" w:color="auto"/>
              <w:bottom w:val="single" w:sz="4" w:space="0" w:color="auto"/>
              <w:right w:val="single" w:sz="4" w:space="0" w:color="auto"/>
            </w:tcBorders>
            <w:hideMark/>
          </w:tcPr>
          <w:p w:rsidR="009C1939" w:rsidRPr="00627315" w:rsidRDefault="009C1939" w:rsidP="009034CE">
            <w:pPr>
              <w:spacing w:after="0"/>
              <w:jc w:val="center"/>
              <w:rPr>
                <w:sz w:val="24"/>
                <w:szCs w:val="24"/>
              </w:rPr>
            </w:pPr>
            <w:r w:rsidRPr="00627315">
              <w:rPr>
                <w:sz w:val="24"/>
                <w:szCs w:val="24"/>
              </w:rPr>
              <w:t>Одржавање и поправка возила</w:t>
            </w:r>
          </w:p>
          <w:p w:rsidR="009C1939" w:rsidRPr="00627315" w:rsidRDefault="009C1939" w:rsidP="009034CE">
            <w:pPr>
              <w:spacing w:after="0"/>
              <w:rPr>
                <w:sz w:val="24"/>
                <w:szCs w:val="24"/>
              </w:rPr>
            </w:pPr>
            <w:r w:rsidRPr="00627315">
              <w:rPr>
                <w:sz w:val="24"/>
                <w:szCs w:val="24"/>
              </w:rPr>
              <w:t xml:space="preserve">      Ризик:          средњи </w:t>
            </w:r>
          </w:p>
        </w:tc>
        <w:tc>
          <w:tcPr>
            <w:tcW w:w="1559" w:type="dxa"/>
            <w:tcBorders>
              <w:top w:val="single" w:sz="4" w:space="0" w:color="auto"/>
              <w:left w:val="single" w:sz="4" w:space="0" w:color="auto"/>
              <w:bottom w:val="single" w:sz="4" w:space="0" w:color="auto"/>
              <w:right w:val="single" w:sz="4" w:space="0" w:color="auto"/>
            </w:tcBorders>
          </w:tcPr>
          <w:p w:rsidR="00062D30" w:rsidRDefault="00062D30" w:rsidP="0076502A">
            <w:pPr>
              <w:spacing w:after="0"/>
              <w:jc w:val="center"/>
              <w:rPr>
                <w:sz w:val="24"/>
                <w:szCs w:val="24"/>
              </w:rPr>
            </w:pPr>
          </w:p>
          <w:p w:rsidR="00062D30" w:rsidRDefault="00062D30" w:rsidP="0076502A">
            <w:pPr>
              <w:spacing w:after="0"/>
              <w:jc w:val="center"/>
              <w:rPr>
                <w:sz w:val="24"/>
                <w:szCs w:val="24"/>
              </w:rPr>
            </w:pPr>
            <w:r>
              <w:rPr>
                <w:sz w:val="24"/>
                <w:szCs w:val="24"/>
              </w:rPr>
              <w:t>Мали Зворник</w:t>
            </w:r>
          </w:p>
          <w:p w:rsidR="0076502A" w:rsidRDefault="0076502A" w:rsidP="0076502A">
            <w:pPr>
              <w:spacing w:after="0"/>
              <w:jc w:val="center"/>
              <w:rPr>
                <w:sz w:val="24"/>
                <w:szCs w:val="24"/>
              </w:rPr>
            </w:pPr>
            <w:r>
              <w:rPr>
                <w:sz w:val="24"/>
                <w:szCs w:val="24"/>
              </w:rPr>
              <w:t>Светосавска бб</w:t>
            </w:r>
          </w:p>
          <w:p w:rsidR="009C1939" w:rsidRPr="00627315" w:rsidRDefault="009C1939" w:rsidP="0076502A">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p w:rsidR="009C1939" w:rsidRPr="00627315" w:rsidRDefault="009C1939" w:rsidP="009034CE">
            <w:pPr>
              <w:spacing w:after="0"/>
              <w:jc w:val="center"/>
              <w:rPr>
                <w:sz w:val="24"/>
                <w:szCs w:val="24"/>
              </w:rPr>
            </w:pPr>
            <w:r w:rsidRPr="00627315">
              <w:rPr>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p w:rsidR="009C1939" w:rsidRPr="00627315" w:rsidRDefault="009C1939" w:rsidP="009034CE">
            <w:pPr>
              <w:spacing w:after="0"/>
              <w:jc w:val="center"/>
              <w:rPr>
                <w:sz w:val="24"/>
                <w:szCs w:val="24"/>
              </w:rPr>
            </w:pPr>
            <w:r w:rsidRPr="00627315">
              <w:rPr>
                <w:sz w:val="24"/>
                <w:szCs w:val="24"/>
              </w:rPr>
              <w:t>x</w:t>
            </w: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508"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p w:rsidR="009C1939" w:rsidRPr="00627315" w:rsidRDefault="009C1939" w:rsidP="009034CE">
            <w:pPr>
              <w:spacing w:after="0"/>
              <w:jc w:val="center"/>
              <w:rPr>
                <w:sz w:val="24"/>
                <w:szCs w:val="24"/>
              </w:rPr>
            </w:pPr>
            <w:r w:rsidRPr="00627315">
              <w:rPr>
                <w:sz w:val="24"/>
                <w:szCs w:val="24"/>
              </w:rPr>
              <w:t>2</w:t>
            </w:r>
          </w:p>
        </w:tc>
      </w:tr>
      <w:tr w:rsidR="00062D30" w:rsidRPr="00627315" w:rsidTr="00062D30">
        <w:tc>
          <w:tcPr>
            <w:tcW w:w="564"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Pr>
                <w:sz w:val="24"/>
                <w:szCs w:val="24"/>
              </w:rPr>
              <w:t>4</w:t>
            </w:r>
            <w:r w:rsidRPr="00627315">
              <w:rPr>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sidRPr="00627315">
              <w:rPr>
                <w:sz w:val="24"/>
                <w:szCs w:val="24"/>
              </w:rPr>
              <w:t>ПД '' Дринско – Лимске хидроелектране'' Д.О.О.</w:t>
            </w:r>
          </w:p>
        </w:tc>
        <w:tc>
          <w:tcPr>
            <w:tcW w:w="1134"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p>
          <w:p w:rsidR="009C1939" w:rsidRPr="00627315" w:rsidRDefault="009C1939">
            <w:pPr>
              <w:spacing w:after="0"/>
              <w:jc w:val="center"/>
              <w:rPr>
                <w:sz w:val="24"/>
                <w:szCs w:val="24"/>
              </w:rPr>
            </w:pPr>
            <w:r w:rsidRPr="00627315">
              <w:rPr>
                <w:sz w:val="24"/>
                <w:szCs w:val="24"/>
              </w:rPr>
              <w:t>Отпад</w:t>
            </w:r>
          </w:p>
        </w:tc>
        <w:tc>
          <w:tcPr>
            <w:tcW w:w="709"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sidRPr="00627315">
              <w:rPr>
                <w:sz w:val="24"/>
                <w:szCs w:val="24"/>
              </w:rPr>
              <w:t>3511</w:t>
            </w:r>
          </w:p>
        </w:tc>
        <w:tc>
          <w:tcPr>
            <w:tcW w:w="992"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r w:rsidRPr="00627315">
              <w:rPr>
                <w:sz w:val="24"/>
                <w:szCs w:val="24"/>
              </w:rPr>
              <w:t>Производња ел. Енергије</w:t>
            </w:r>
          </w:p>
          <w:p w:rsidR="009C1939" w:rsidRPr="00627315" w:rsidRDefault="009C1939">
            <w:pPr>
              <w:spacing w:after="0"/>
              <w:jc w:val="center"/>
              <w:rPr>
                <w:sz w:val="24"/>
                <w:szCs w:val="24"/>
              </w:rPr>
            </w:pPr>
            <w:r w:rsidRPr="00627315">
              <w:rPr>
                <w:sz w:val="24"/>
                <w:szCs w:val="24"/>
              </w:rPr>
              <w:t>Ризик: средњи</w:t>
            </w:r>
          </w:p>
        </w:tc>
        <w:tc>
          <w:tcPr>
            <w:tcW w:w="1559" w:type="dxa"/>
            <w:tcBorders>
              <w:top w:val="single" w:sz="4" w:space="0" w:color="auto"/>
              <w:left w:val="single" w:sz="4" w:space="0" w:color="auto"/>
              <w:bottom w:val="single" w:sz="4" w:space="0" w:color="auto"/>
              <w:right w:val="single" w:sz="4" w:space="0" w:color="auto"/>
            </w:tcBorders>
          </w:tcPr>
          <w:p w:rsidR="00062D30" w:rsidRDefault="00062D30">
            <w:pPr>
              <w:spacing w:after="0"/>
              <w:jc w:val="center"/>
              <w:rPr>
                <w:sz w:val="24"/>
                <w:szCs w:val="24"/>
              </w:rPr>
            </w:pPr>
          </w:p>
          <w:p w:rsidR="00062D30" w:rsidRDefault="00062D30">
            <w:pPr>
              <w:spacing w:after="0"/>
              <w:jc w:val="center"/>
              <w:rPr>
                <w:sz w:val="24"/>
                <w:szCs w:val="24"/>
              </w:rPr>
            </w:pPr>
          </w:p>
          <w:p w:rsidR="00062D30" w:rsidRDefault="00062D30">
            <w:pPr>
              <w:spacing w:after="0"/>
              <w:jc w:val="center"/>
              <w:rPr>
                <w:sz w:val="24"/>
                <w:szCs w:val="24"/>
              </w:rPr>
            </w:pPr>
            <w:r>
              <w:rPr>
                <w:sz w:val="24"/>
                <w:szCs w:val="24"/>
              </w:rPr>
              <w:t>Мали Зворник</w:t>
            </w:r>
          </w:p>
          <w:p w:rsidR="009C1939" w:rsidRPr="0076502A" w:rsidRDefault="0076502A">
            <w:pPr>
              <w:spacing w:after="0"/>
              <w:jc w:val="center"/>
              <w:rPr>
                <w:sz w:val="24"/>
                <w:szCs w:val="24"/>
              </w:rPr>
            </w:pPr>
            <w:r>
              <w:rPr>
                <w:sz w:val="24"/>
                <w:szCs w:val="24"/>
              </w:rPr>
              <w:t>Краља Петрта Првог</w:t>
            </w:r>
            <w:r w:rsidR="00062D30">
              <w:rPr>
                <w:sz w:val="24"/>
                <w:szCs w:val="24"/>
              </w:rPr>
              <w:t xml:space="preserve"> 40</w:t>
            </w: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r w:rsidRPr="00627315">
              <w:rPr>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r w:rsidRPr="00627315">
              <w:rPr>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508"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r w:rsidRPr="00627315">
              <w:rPr>
                <w:sz w:val="24"/>
                <w:szCs w:val="24"/>
              </w:rPr>
              <w:t>2</w:t>
            </w:r>
          </w:p>
        </w:tc>
      </w:tr>
      <w:tr w:rsidR="00062D30" w:rsidRPr="00627315" w:rsidTr="00062D30">
        <w:tc>
          <w:tcPr>
            <w:tcW w:w="564"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Pr>
                <w:sz w:val="24"/>
                <w:szCs w:val="24"/>
              </w:rPr>
              <w:t>5</w:t>
            </w:r>
            <w:r w:rsidRPr="00627315">
              <w:rPr>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EA6FDF">
            <w:pPr>
              <w:spacing w:after="0"/>
              <w:rPr>
                <w:sz w:val="24"/>
                <w:szCs w:val="24"/>
              </w:rPr>
            </w:pPr>
            <w:r w:rsidRPr="00627315">
              <w:rPr>
                <w:sz w:val="24"/>
                <w:szCs w:val="24"/>
              </w:rPr>
              <w:t>ПР</w:t>
            </w:r>
          </w:p>
          <w:p w:rsidR="009C1939" w:rsidRPr="00627315" w:rsidRDefault="009C1939">
            <w:pPr>
              <w:spacing w:after="0"/>
              <w:jc w:val="center"/>
              <w:rPr>
                <w:sz w:val="24"/>
                <w:szCs w:val="24"/>
              </w:rPr>
            </w:pPr>
            <w:r w:rsidRPr="00627315">
              <w:rPr>
                <w:sz w:val="24"/>
                <w:szCs w:val="24"/>
              </w:rPr>
              <w:lastRenderedPageBreak/>
              <w:t>Вулкан. радња и аутоперионица</w:t>
            </w:r>
          </w:p>
        </w:tc>
        <w:tc>
          <w:tcPr>
            <w:tcW w:w="1134"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p>
          <w:p w:rsidR="009C1939" w:rsidRPr="00627315" w:rsidRDefault="009C1939">
            <w:pPr>
              <w:spacing w:after="0"/>
              <w:jc w:val="center"/>
              <w:rPr>
                <w:sz w:val="24"/>
                <w:szCs w:val="24"/>
              </w:rPr>
            </w:pPr>
          </w:p>
          <w:p w:rsidR="009C1939" w:rsidRPr="00627315" w:rsidRDefault="009C1939">
            <w:pPr>
              <w:spacing w:after="0"/>
              <w:jc w:val="center"/>
              <w:rPr>
                <w:sz w:val="24"/>
                <w:szCs w:val="24"/>
              </w:rPr>
            </w:pPr>
          </w:p>
          <w:p w:rsidR="009C1939" w:rsidRPr="00627315" w:rsidRDefault="009C1939">
            <w:pPr>
              <w:spacing w:after="0"/>
              <w:jc w:val="center"/>
              <w:rPr>
                <w:sz w:val="24"/>
                <w:szCs w:val="24"/>
              </w:rPr>
            </w:pPr>
            <w:r w:rsidRPr="00627315">
              <w:rPr>
                <w:sz w:val="24"/>
                <w:szCs w:val="24"/>
              </w:rPr>
              <w:t>Отпад</w:t>
            </w:r>
          </w:p>
        </w:tc>
        <w:tc>
          <w:tcPr>
            <w:tcW w:w="709"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r w:rsidRPr="00627315">
              <w:rPr>
                <w:sz w:val="24"/>
                <w:szCs w:val="24"/>
              </w:rPr>
              <w:lastRenderedPageBreak/>
              <w:t>4520</w:t>
            </w:r>
          </w:p>
        </w:tc>
        <w:tc>
          <w:tcPr>
            <w:tcW w:w="992"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sidRPr="00627315">
              <w:rPr>
                <w:sz w:val="24"/>
                <w:szCs w:val="24"/>
              </w:rPr>
              <w:lastRenderedPageBreak/>
              <w:t>Одржа</w:t>
            </w:r>
            <w:r w:rsidRPr="00627315">
              <w:rPr>
                <w:sz w:val="24"/>
                <w:szCs w:val="24"/>
              </w:rPr>
              <w:lastRenderedPageBreak/>
              <w:t>вање и поправка возила</w:t>
            </w:r>
          </w:p>
          <w:p w:rsidR="009C1939" w:rsidRPr="00627315" w:rsidRDefault="009C1939" w:rsidP="00EA6FDF">
            <w:pPr>
              <w:spacing w:after="0"/>
              <w:jc w:val="center"/>
              <w:rPr>
                <w:sz w:val="24"/>
                <w:szCs w:val="24"/>
              </w:rPr>
            </w:pPr>
            <w:r w:rsidRPr="00627315">
              <w:rPr>
                <w:sz w:val="24"/>
                <w:szCs w:val="24"/>
              </w:rPr>
              <w:t>Ризик: сртедњи</w:t>
            </w:r>
          </w:p>
        </w:tc>
        <w:tc>
          <w:tcPr>
            <w:tcW w:w="1559" w:type="dxa"/>
            <w:tcBorders>
              <w:top w:val="single" w:sz="4" w:space="0" w:color="auto"/>
              <w:left w:val="single" w:sz="4" w:space="0" w:color="auto"/>
              <w:bottom w:val="single" w:sz="4" w:space="0" w:color="auto"/>
              <w:right w:val="single" w:sz="4" w:space="0" w:color="auto"/>
            </w:tcBorders>
          </w:tcPr>
          <w:p w:rsidR="00062D30" w:rsidRDefault="00062D30" w:rsidP="0076502A">
            <w:pPr>
              <w:spacing w:after="0"/>
              <w:jc w:val="center"/>
              <w:rPr>
                <w:sz w:val="24"/>
                <w:szCs w:val="24"/>
              </w:rPr>
            </w:pPr>
          </w:p>
          <w:p w:rsidR="00062D30" w:rsidRDefault="00062D30" w:rsidP="0076502A">
            <w:pPr>
              <w:spacing w:after="0"/>
              <w:jc w:val="center"/>
              <w:rPr>
                <w:sz w:val="24"/>
                <w:szCs w:val="24"/>
              </w:rPr>
            </w:pPr>
          </w:p>
          <w:p w:rsidR="00062D30" w:rsidRDefault="00062D30" w:rsidP="0076502A">
            <w:pPr>
              <w:spacing w:after="0"/>
              <w:jc w:val="center"/>
              <w:rPr>
                <w:sz w:val="24"/>
                <w:szCs w:val="24"/>
              </w:rPr>
            </w:pPr>
          </w:p>
          <w:p w:rsidR="00062D30" w:rsidRDefault="00062D30" w:rsidP="0076502A">
            <w:pPr>
              <w:spacing w:after="0"/>
              <w:jc w:val="center"/>
              <w:rPr>
                <w:sz w:val="24"/>
                <w:szCs w:val="24"/>
              </w:rPr>
            </w:pPr>
            <w:r>
              <w:rPr>
                <w:sz w:val="24"/>
                <w:szCs w:val="24"/>
              </w:rPr>
              <w:t>Мали Зворник</w:t>
            </w:r>
          </w:p>
          <w:p w:rsidR="0076502A" w:rsidRDefault="0076502A" w:rsidP="0076502A">
            <w:pPr>
              <w:spacing w:after="0"/>
              <w:jc w:val="center"/>
              <w:rPr>
                <w:sz w:val="24"/>
                <w:szCs w:val="24"/>
              </w:rPr>
            </w:pPr>
            <w:r>
              <w:rPr>
                <w:sz w:val="24"/>
                <w:szCs w:val="24"/>
              </w:rPr>
              <w:t>Светосавска бб</w:t>
            </w:r>
          </w:p>
          <w:p w:rsidR="009C1939" w:rsidRPr="00627315" w:rsidRDefault="009C1939" w:rsidP="0076502A">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r w:rsidRPr="00627315">
              <w:rPr>
                <w:sz w:val="24"/>
                <w:szCs w:val="24"/>
              </w:rPr>
              <w:lastRenderedPageBreak/>
              <w:t>x</w:t>
            </w: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r w:rsidRPr="00627315">
              <w:rPr>
                <w:sz w:val="24"/>
                <w:szCs w:val="24"/>
              </w:rPr>
              <w:lastRenderedPageBreak/>
              <w:t>x</w:t>
            </w:r>
          </w:p>
        </w:tc>
        <w:tc>
          <w:tcPr>
            <w:tcW w:w="850"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508"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r w:rsidRPr="00627315">
              <w:rPr>
                <w:sz w:val="24"/>
                <w:szCs w:val="24"/>
              </w:rPr>
              <w:lastRenderedPageBreak/>
              <w:t>2</w:t>
            </w:r>
          </w:p>
        </w:tc>
      </w:tr>
      <w:tr w:rsidR="00062D30" w:rsidRPr="00627315" w:rsidTr="00062D30">
        <w:tc>
          <w:tcPr>
            <w:tcW w:w="56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7D46D3">
            <w:pPr>
              <w:spacing w:after="0"/>
              <w:jc w:val="center"/>
              <w:rPr>
                <w:sz w:val="24"/>
                <w:szCs w:val="24"/>
              </w:rPr>
            </w:pPr>
            <w:r>
              <w:rPr>
                <w:sz w:val="24"/>
                <w:szCs w:val="24"/>
              </w:rPr>
              <w:lastRenderedPageBreak/>
              <w:t>6</w:t>
            </w:r>
            <w:r w:rsidRPr="00627315">
              <w:rPr>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7D46D3">
            <w:pPr>
              <w:spacing w:after="0"/>
              <w:jc w:val="center"/>
              <w:rPr>
                <w:sz w:val="24"/>
                <w:szCs w:val="24"/>
              </w:rPr>
            </w:pPr>
            <w:r w:rsidRPr="00627315">
              <w:rPr>
                <w:sz w:val="24"/>
                <w:szCs w:val="24"/>
              </w:rPr>
              <w:t>ЈКП ''Дрина ''</w:t>
            </w:r>
          </w:p>
        </w:tc>
        <w:tc>
          <w:tcPr>
            <w:tcW w:w="1134" w:type="dxa"/>
            <w:tcBorders>
              <w:top w:val="single" w:sz="4" w:space="0" w:color="auto"/>
              <w:left w:val="single" w:sz="4" w:space="0" w:color="auto"/>
              <w:bottom w:val="single" w:sz="4" w:space="0" w:color="auto"/>
              <w:right w:val="single" w:sz="4" w:space="0" w:color="auto"/>
            </w:tcBorders>
            <w:hideMark/>
          </w:tcPr>
          <w:p w:rsidR="009C1939" w:rsidRPr="009C1939" w:rsidRDefault="009C1939" w:rsidP="007D46D3">
            <w:pPr>
              <w:spacing w:after="0"/>
              <w:jc w:val="center"/>
              <w:rPr>
                <w:sz w:val="24"/>
                <w:szCs w:val="24"/>
              </w:rPr>
            </w:pPr>
            <w:r>
              <w:rPr>
                <w:sz w:val="24"/>
                <w:szCs w:val="24"/>
              </w:rPr>
              <w:t>Отпад</w:t>
            </w:r>
          </w:p>
        </w:tc>
        <w:tc>
          <w:tcPr>
            <w:tcW w:w="709"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r w:rsidRPr="00627315">
              <w:rPr>
                <w:sz w:val="24"/>
                <w:szCs w:val="24"/>
              </w:rPr>
              <w:t>3811</w:t>
            </w:r>
          </w:p>
        </w:tc>
        <w:tc>
          <w:tcPr>
            <w:tcW w:w="992" w:type="dxa"/>
            <w:tcBorders>
              <w:top w:val="single" w:sz="4" w:space="0" w:color="auto"/>
              <w:left w:val="single" w:sz="4" w:space="0" w:color="auto"/>
              <w:bottom w:val="single" w:sz="4" w:space="0" w:color="auto"/>
              <w:right w:val="single" w:sz="4" w:space="0" w:color="auto"/>
            </w:tcBorders>
            <w:hideMark/>
          </w:tcPr>
          <w:p w:rsidR="009C1939" w:rsidRPr="00627315" w:rsidRDefault="009C1939" w:rsidP="007D46D3">
            <w:pPr>
              <w:spacing w:after="0"/>
              <w:jc w:val="center"/>
              <w:rPr>
                <w:sz w:val="24"/>
                <w:szCs w:val="24"/>
              </w:rPr>
            </w:pPr>
            <w:r w:rsidRPr="00627315">
              <w:rPr>
                <w:sz w:val="24"/>
                <w:szCs w:val="24"/>
              </w:rPr>
              <w:t>Сакупљање отпада</w:t>
            </w:r>
          </w:p>
          <w:p w:rsidR="009C1939" w:rsidRPr="001A4B60" w:rsidRDefault="009C1939" w:rsidP="007D46D3">
            <w:pPr>
              <w:spacing w:after="0"/>
              <w:jc w:val="center"/>
              <w:rPr>
                <w:sz w:val="24"/>
                <w:szCs w:val="24"/>
              </w:rPr>
            </w:pPr>
            <w:r w:rsidRPr="00627315">
              <w:rPr>
                <w:sz w:val="24"/>
                <w:szCs w:val="24"/>
              </w:rPr>
              <w:t xml:space="preserve">Ризик: </w:t>
            </w:r>
            <w:r>
              <w:rPr>
                <w:sz w:val="24"/>
                <w:szCs w:val="24"/>
              </w:rPr>
              <w:t>низак</w:t>
            </w:r>
          </w:p>
        </w:tc>
        <w:tc>
          <w:tcPr>
            <w:tcW w:w="1559" w:type="dxa"/>
            <w:tcBorders>
              <w:top w:val="single" w:sz="4" w:space="0" w:color="auto"/>
              <w:left w:val="single" w:sz="4" w:space="0" w:color="auto"/>
              <w:bottom w:val="single" w:sz="4" w:space="0" w:color="auto"/>
              <w:right w:val="single" w:sz="4" w:space="0" w:color="auto"/>
            </w:tcBorders>
          </w:tcPr>
          <w:p w:rsidR="00062D30" w:rsidRDefault="00062D30" w:rsidP="007D46D3">
            <w:pPr>
              <w:spacing w:after="0"/>
              <w:jc w:val="center"/>
              <w:rPr>
                <w:sz w:val="24"/>
                <w:szCs w:val="24"/>
              </w:rPr>
            </w:pPr>
          </w:p>
          <w:p w:rsidR="00062D30" w:rsidRDefault="00062D30" w:rsidP="007D46D3">
            <w:pPr>
              <w:spacing w:after="0"/>
              <w:jc w:val="center"/>
              <w:rPr>
                <w:sz w:val="24"/>
                <w:szCs w:val="24"/>
              </w:rPr>
            </w:pPr>
            <w:r>
              <w:rPr>
                <w:sz w:val="24"/>
                <w:szCs w:val="24"/>
              </w:rPr>
              <w:t>Мали Зворник</w:t>
            </w:r>
          </w:p>
          <w:p w:rsidR="009C1939" w:rsidRPr="0076502A" w:rsidRDefault="0076502A" w:rsidP="007D46D3">
            <w:pPr>
              <w:spacing w:after="0"/>
              <w:jc w:val="center"/>
              <w:rPr>
                <w:sz w:val="24"/>
                <w:szCs w:val="24"/>
              </w:rPr>
            </w:pPr>
            <w:r>
              <w:rPr>
                <w:sz w:val="24"/>
                <w:szCs w:val="24"/>
              </w:rPr>
              <w:t>Рибарска 23</w:t>
            </w: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r w:rsidRPr="00627315">
              <w:rPr>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p w:rsidR="009C1939" w:rsidRPr="001A4B60"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C1939" w:rsidRPr="00627315" w:rsidRDefault="009C1939" w:rsidP="007D46D3">
            <w:pPr>
              <w:spacing w:after="0"/>
              <w:jc w:val="center"/>
              <w:rPr>
                <w:sz w:val="24"/>
                <w:szCs w:val="24"/>
              </w:rPr>
            </w:pPr>
          </w:p>
        </w:tc>
        <w:tc>
          <w:tcPr>
            <w:tcW w:w="508" w:type="dxa"/>
            <w:tcBorders>
              <w:top w:val="single" w:sz="4" w:space="0" w:color="auto"/>
              <w:left w:val="single" w:sz="4" w:space="0" w:color="auto"/>
              <w:bottom w:val="single" w:sz="4" w:space="0" w:color="auto"/>
              <w:right w:val="single" w:sz="4" w:space="0" w:color="auto"/>
            </w:tcBorders>
          </w:tcPr>
          <w:p w:rsidR="009C1939" w:rsidRPr="001A4B60" w:rsidRDefault="009C1939" w:rsidP="007D46D3">
            <w:pPr>
              <w:spacing w:after="0"/>
              <w:jc w:val="center"/>
              <w:rPr>
                <w:sz w:val="24"/>
                <w:szCs w:val="24"/>
              </w:rPr>
            </w:pPr>
            <w:r>
              <w:rPr>
                <w:sz w:val="24"/>
                <w:szCs w:val="24"/>
              </w:rPr>
              <w:t>1</w:t>
            </w:r>
          </w:p>
        </w:tc>
      </w:tr>
      <w:tr w:rsidR="00062D30" w:rsidRPr="00627315" w:rsidTr="00062D30">
        <w:tc>
          <w:tcPr>
            <w:tcW w:w="564"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Pr>
                <w:sz w:val="24"/>
                <w:szCs w:val="24"/>
              </w:rPr>
              <w:t>7</w:t>
            </w:r>
            <w:r w:rsidRPr="00627315">
              <w:rPr>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sidRPr="00627315">
              <w:rPr>
                <w:sz w:val="24"/>
                <w:szCs w:val="24"/>
              </w:rPr>
              <w:t>'' САНД '' занатска радња</w:t>
            </w:r>
          </w:p>
        </w:tc>
        <w:tc>
          <w:tcPr>
            <w:tcW w:w="1134"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sidRPr="00627315">
              <w:rPr>
                <w:sz w:val="24"/>
                <w:szCs w:val="24"/>
              </w:rPr>
              <w:t>Ваздух</w:t>
            </w:r>
          </w:p>
        </w:tc>
        <w:tc>
          <w:tcPr>
            <w:tcW w:w="709"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sidRPr="00627315">
              <w:rPr>
                <w:sz w:val="24"/>
                <w:szCs w:val="24"/>
              </w:rPr>
              <w:t>1610</w:t>
            </w:r>
          </w:p>
        </w:tc>
        <w:tc>
          <w:tcPr>
            <w:tcW w:w="992" w:type="dxa"/>
            <w:tcBorders>
              <w:top w:val="single" w:sz="4" w:space="0" w:color="auto"/>
              <w:left w:val="single" w:sz="4" w:space="0" w:color="auto"/>
              <w:bottom w:val="single" w:sz="4" w:space="0" w:color="auto"/>
              <w:right w:val="single" w:sz="4" w:space="0" w:color="auto"/>
            </w:tcBorders>
            <w:hideMark/>
          </w:tcPr>
          <w:p w:rsidR="009C1939" w:rsidRPr="00627315" w:rsidRDefault="009C1939">
            <w:pPr>
              <w:spacing w:after="0"/>
              <w:jc w:val="center"/>
              <w:rPr>
                <w:sz w:val="24"/>
                <w:szCs w:val="24"/>
              </w:rPr>
            </w:pPr>
            <w:r w:rsidRPr="00627315">
              <w:rPr>
                <w:sz w:val="24"/>
                <w:szCs w:val="24"/>
              </w:rPr>
              <w:t>Резање и обрада дрвета</w:t>
            </w:r>
          </w:p>
          <w:p w:rsidR="009C1939" w:rsidRPr="00627315" w:rsidRDefault="009C1939">
            <w:pPr>
              <w:spacing w:after="0"/>
              <w:jc w:val="center"/>
              <w:rPr>
                <w:sz w:val="24"/>
                <w:szCs w:val="24"/>
              </w:rPr>
            </w:pPr>
            <w:r w:rsidRPr="00627315">
              <w:rPr>
                <w:sz w:val="24"/>
                <w:szCs w:val="24"/>
              </w:rPr>
              <w:t>Ризик: низак</w:t>
            </w:r>
          </w:p>
        </w:tc>
        <w:tc>
          <w:tcPr>
            <w:tcW w:w="1559" w:type="dxa"/>
            <w:tcBorders>
              <w:top w:val="single" w:sz="4" w:space="0" w:color="auto"/>
              <w:left w:val="single" w:sz="4" w:space="0" w:color="auto"/>
              <w:bottom w:val="single" w:sz="4" w:space="0" w:color="auto"/>
              <w:right w:val="single" w:sz="4" w:space="0" w:color="auto"/>
            </w:tcBorders>
          </w:tcPr>
          <w:p w:rsidR="00062D30" w:rsidRDefault="00062D30">
            <w:pPr>
              <w:spacing w:after="0"/>
              <w:jc w:val="center"/>
              <w:rPr>
                <w:sz w:val="24"/>
                <w:szCs w:val="24"/>
              </w:rPr>
            </w:pPr>
          </w:p>
          <w:p w:rsidR="00062D30" w:rsidRDefault="00062D30">
            <w:pPr>
              <w:spacing w:after="0"/>
              <w:jc w:val="center"/>
              <w:rPr>
                <w:sz w:val="24"/>
                <w:szCs w:val="24"/>
              </w:rPr>
            </w:pPr>
            <w:r>
              <w:rPr>
                <w:sz w:val="24"/>
                <w:szCs w:val="24"/>
              </w:rPr>
              <w:t>Мали Зворник</w:t>
            </w:r>
          </w:p>
          <w:p w:rsidR="009C1939" w:rsidRPr="0076502A" w:rsidRDefault="0076502A">
            <w:pPr>
              <w:spacing w:after="0"/>
              <w:jc w:val="center"/>
              <w:rPr>
                <w:sz w:val="24"/>
                <w:szCs w:val="24"/>
              </w:rPr>
            </w:pPr>
            <w:r>
              <w:rPr>
                <w:sz w:val="24"/>
                <w:szCs w:val="24"/>
              </w:rPr>
              <w:t>В.Караџића бб</w:t>
            </w: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1A4B60" w:rsidRDefault="009C1939">
            <w:pPr>
              <w:spacing w:after="0"/>
              <w:jc w:val="center"/>
              <w:rPr>
                <w:sz w:val="24"/>
                <w:szCs w:val="24"/>
              </w:rPr>
            </w:pPr>
            <w:r>
              <w:rPr>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1A4B60"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tc>
        <w:tc>
          <w:tcPr>
            <w:tcW w:w="508"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r w:rsidRPr="00627315">
              <w:rPr>
                <w:sz w:val="24"/>
                <w:szCs w:val="24"/>
              </w:rPr>
              <w:t>1</w:t>
            </w:r>
          </w:p>
        </w:tc>
      </w:tr>
      <w:tr w:rsidR="00062D30" w:rsidRPr="00627315" w:rsidTr="00062D30">
        <w:tc>
          <w:tcPr>
            <w:tcW w:w="564" w:type="dxa"/>
            <w:tcBorders>
              <w:top w:val="single" w:sz="4" w:space="0" w:color="auto"/>
              <w:left w:val="single" w:sz="4" w:space="0" w:color="auto"/>
              <w:bottom w:val="single" w:sz="4" w:space="0" w:color="auto"/>
              <w:right w:val="single" w:sz="4" w:space="0" w:color="auto"/>
            </w:tcBorders>
          </w:tcPr>
          <w:p w:rsidR="009C1939" w:rsidRPr="00627315" w:rsidRDefault="009C1939">
            <w:pPr>
              <w:spacing w:after="0"/>
              <w:jc w:val="center"/>
              <w:rPr>
                <w:sz w:val="24"/>
                <w:szCs w:val="24"/>
              </w:rPr>
            </w:pPr>
          </w:p>
          <w:p w:rsidR="009C1939" w:rsidRPr="00627315" w:rsidRDefault="009C1939">
            <w:pPr>
              <w:spacing w:after="0"/>
              <w:jc w:val="center"/>
              <w:rPr>
                <w:sz w:val="24"/>
                <w:szCs w:val="24"/>
              </w:rPr>
            </w:pPr>
            <w:r>
              <w:rPr>
                <w:sz w:val="24"/>
                <w:szCs w:val="24"/>
              </w:rPr>
              <w:t>8</w:t>
            </w:r>
            <w:r w:rsidRPr="00627315">
              <w:rPr>
                <w:sz w:val="24"/>
                <w:szCs w:val="24"/>
              </w:rPr>
              <w:t>.</w:t>
            </w:r>
          </w:p>
        </w:tc>
        <w:tc>
          <w:tcPr>
            <w:tcW w:w="854" w:type="dxa"/>
            <w:tcBorders>
              <w:top w:val="single" w:sz="4" w:space="0" w:color="auto"/>
              <w:left w:val="single" w:sz="4" w:space="0" w:color="auto"/>
              <w:bottom w:val="single" w:sz="4" w:space="0" w:color="auto"/>
              <w:right w:val="single" w:sz="4" w:space="0" w:color="auto"/>
            </w:tcBorders>
            <w:hideMark/>
          </w:tcPr>
          <w:p w:rsidR="009C1939" w:rsidRPr="00627315" w:rsidRDefault="009C1939" w:rsidP="009034CE">
            <w:pPr>
              <w:spacing w:after="0"/>
              <w:jc w:val="center"/>
              <w:rPr>
                <w:sz w:val="24"/>
                <w:szCs w:val="24"/>
              </w:rPr>
            </w:pPr>
            <w:r w:rsidRPr="00627315">
              <w:rPr>
                <w:sz w:val="24"/>
                <w:szCs w:val="24"/>
              </w:rPr>
              <w:t>САМ КОМЕРЦ</w:t>
            </w:r>
          </w:p>
        </w:tc>
        <w:tc>
          <w:tcPr>
            <w:tcW w:w="1134" w:type="dxa"/>
            <w:tcBorders>
              <w:top w:val="single" w:sz="4" w:space="0" w:color="auto"/>
              <w:left w:val="single" w:sz="4" w:space="0" w:color="auto"/>
              <w:bottom w:val="single" w:sz="4" w:space="0" w:color="auto"/>
              <w:right w:val="single" w:sz="4" w:space="0" w:color="auto"/>
            </w:tcBorders>
            <w:hideMark/>
          </w:tcPr>
          <w:p w:rsidR="009C1939" w:rsidRPr="009C1939" w:rsidRDefault="009C1939" w:rsidP="009034CE">
            <w:pPr>
              <w:spacing w:after="0"/>
              <w:jc w:val="center"/>
              <w:rPr>
                <w:sz w:val="24"/>
                <w:szCs w:val="24"/>
              </w:rPr>
            </w:pPr>
            <w:r>
              <w:rPr>
                <w:sz w:val="24"/>
                <w:szCs w:val="24"/>
              </w:rPr>
              <w:t>Ваздух</w:t>
            </w:r>
          </w:p>
        </w:tc>
        <w:tc>
          <w:tcPr>
            <w:tcW w:w="709" w:type="dxa"/>
            <w:tcBorders>
              <w:top w:val="single" w:sz="4" w:space="0" w:color="auto"/>
              <w:left w:val="single" w:sz="4" w:space="0" w:color="auto"/>
              <w:bottom w:val="single" w:sz="4" w:space="0" w:color="auto"/>
              <w:right w:val="single" w:sz="4" w:space="0" w:color="auto"/>
            </w:tcBorders>
            <w:hideMark/>
          </w:tcPr>
          <w:p w:rsidR="009C1939" w:rsidRPr="00627315" w:rsidRDefault="009C1939" w:rsidP="009034CE">
            <w:pPr>
              <w:spacing w:after="0"/>
              <w:jc w:val="center"/>
              <w:rPr>
                <w:sz w:val="24"/>
                <w:szCs w:val="24"/>
              </w:rPr>
            </w:pPr>
            <w:r w:rsidRPr="00627315">
              <w:rPr>
                <w:sz w:val="24"/>
                <w:szCs w:val="24"/>
              </w:rPr>
              <w:t>0210</w:t>
            </w:r>
          </w:p>
        </w:tc>
        <w:tc>
          <w:tcPr>
            <w:tcW w:w="992" w:type="dxa"/>
            <w:tcBorders>
              <w:top w:val="single" w:sz="4" w:space="0" w:color="auto"/>
              <w:left w:val="single" w:sz="4" w:space="0" w:color="auto"/>
              <w:bottom w:val="single" w:sz="4" w:space="0" w:color="auto"/>
              <w:right w:val="single" w:sz="4" w:space="0" w:color="auto"/>
            </w:tcBorders>
            <w:hideMark/>
          </w:tcPr>
          <w:p w:rsidR="009C1939" w:rsidRPr="00627315" w:rsidRDefault="009C1939" w:rsidP="009034CE">
            <w:pPr>
              <w:spacing w:after="0"/>
              <w:jc w:val="center"/>
              <w:rPr>
                <w:sz w:val="24"/>
                <w:szCs w:val="24"/>
              </w:rPr>
            </w:pPr>
            <w:r w:rsidRPr="00627315">
              <w:rPr>
                <w:sz w:val="24"/>
                <w:szCs w:val="24"/>
              </w:rPr>
              <w:t>Гајење и остале шумарске делатности</w:t>
            </w:r>
          </w:p>
          <w:p w:rsidR="009C1939" w:rsidRPr="00627315" w:rsidRDefault="009C1939" w:rsidP="009034CE">
            <w:pPr>
              <w:spacing w:after="0"/>
              <w:jc w:val="center"/>
              <w:rPr>
                <w:sz w:val="24"/>
                <w:szCs w:val="24"/>
              </w:rPr>
            </w:pPr>
            <w:r w:rsidRPr="00627315">
              <w:rPr>
                <w:sz w:val="24"/>
                <w:szCs w:val="24"/>
              </w:rPr>
              <w:t>Ризик: низак</w:t>
            </w:r>
          </w:p>
        </w:tc>
        <w:tc>
          <w:tcPr>
            <w:tcW w:w="1559" w:type="dxa"/>
            <w:tcBorders>
              <w:top w:val="single" w:sz="4" w:space="0" w:color="auto"/>
              <w:left w:val="single" w:sz="4" w:space="0" w:color="auto"/>
              <w:bottom w:val="single" w:sz="4" w:space="0" w:color="auto"/>
              <w:right w:val="single" w:sz="4" w:space="0" w:color="auto"/>
            </w:tcBorders>
          </w:tcPr>
          <w:p w:rsidR="00062D30" w:rsidRDefault="00062D30" w:rsidP="009034CE">
            <w:pPr>
              <w:spacing w:after="0"/>
              <w:jc w:val="center"/>
              <w:rPr>
                <w:sz w:val="24"/>
                <w:szCs w:val="24"/>
              </w:rPr>
            </w:pPr>
          </w:p>
          <w:p w:rsidR="00062D30" w:rsidRDefault="00062D30" w:rsidP="009034CE">
            <w:pPr>
              <w:spacing w:after="0"/>
              <w:jc w:val="center"/>
              <w:rPr>
                <w:sz w:val="24"/>
                <w:szCs w:val="24"/>
              </w:rPr>
            </w:pPr>
          </w:p>
          <w:p w:rsidR="00062D30" w:rsidRDefault="00062D30" w:rsidP="009034CE">
            <w:pPr>
              <w:spacing w:after="0"/>
              <w:jc w:val="center"/>
              <w:rPr>
                <w:sz w:val="24"/>
                <w:szCs w:val="24"/>
              </w:rPr>
            </w:pPr>
            <w:r>
              <w:rPr>
                <w:sz w:val="24"/>
                <w:szCs w:val="24"/>
              </w:rPr>
              <w:t>Мали Зворник</w:t>
            </w:r>
          </w:p>
          <w:p w:rsidR="009C1939" w:rsidRPr="0076502A" w:rsidRDefault="0076502A" w:rsidP="009034CE">
            <w:pPr>
              <w:spacing w:after="0"/>
              <w:jc w:val="center"/>
              <w:rPr>
                <w:sz w:val="24"/>
                <w:szCs w:val="24"/>
              </w:rPr>
            </w:pPr>
            <w:r>
              <w:rPr>
                <w:sz w:val="24"/>
                <w:szCs w:val="24"/>
              </w:rPr>
              <w:t>В.Караџића бб</w:t>
            </w: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r w:rsidRPr="00627315">
              <w:rPr>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p>
        </w:tc>
        <w:tc>
          <w:tcPr>
            <w:tcW w:w="508" w:type="dxa"/>
            <w:tcBorders>
              <w:top w:val="single" w:sz="4" w:space="0" w:color="auto"/>
              <w:left w:val="single" w:sz="4" w:space="0" w:color="auto"/>
              <w:bottom w:val="single" w:sz="4" w:space="0" w:color="auto"/>
              <w:right w:val="single" w:sz="4" w:space="0" w:color="auto"/>
            </w:tcBorders>
          </w:tcPr>
          <w:p w:rsidR="009C1939" w:rsidRPr="00627315" w:rsidRDefault="009C1939" w:rsidP="009034CE">
            <w:pPr>
              <w:spacing w:after="0"/>
              <w:jc w:val="center"/>
              <w:rPr>
                <w:sz w:val="24"/>
                <w:szCs w:val="24"/>
              </w:rPr>
            </w:pPr>
            <w:r w:rsidRPr="00627315">
              <w:rPr>
                <w:sz w:val="24"/>
                <w:szCs w:val="24"/>
              </w:rPr>
              <w:t>1</w:t>
            </w:r>
          </w:p>
        </w:tc>
      </w:tr>
    </w:tbl>
    <w:p w:rsidR="00D75736" w:rsidRPr="00D75736" w:rsidRDefault="00D75736" w:rsidP="00D75736">
      <w:bookmarkStart w:id="25" w:name="_Toc531935536"/>
    </w:p>
    <w:p w:rsidR="00434046" w:rsidRPr="00627315" w:rsidRDefault="00434046" w:rsidP="005348E0">
      <w:pPr>
        <w:pStyle w:val="Heading2"/>
        <w:rPr>
          <w:rFonts w:ascii="Times New Roman" w:hAnsi="Times New Roman" w:cs="Times New Roman"/>
          <w:sz w:val="24"/>
          <w:szCs w:val="24"/>
        </w:rPr>
      </w:pPr>
      <w:r w:rsidRPr="00627315">
        <w:rPr>
          <w:rFonts w:ascii="Times New Roman" w:hAnsi="Times New Roman" w:cs="Times New Roman"/>
          <w:sz w:val="24"/>
          <w:szCs w:val="24"/>
        </w:rPr>
        <w:t xml:space="preserve">16. </w:t>
      </w:r>
      <w:r w:rsidR="00465397" w:rsidRPr="00627315">
        <w:rPr>
          <w:rFonts w:ascii="Times New Roman" w:hAnsi="Times New Roman" w:cs="Times New Roman"/>
          <w:sz w:val="24"/>
          <w:szCs w:val="24"/>
        </w:rPr>
        <w:t xml:space="preserve">1. </w:t>
      </w:r>
      <w:r w:rsidRPr="00627315">
        <w:rPr>
          <w:rFonts w:ascii="Times New Roman" w:hAnsi="Times New Roman" w:cs="Times New Roman"/>
          <w:sz w:val="24"/>
          <w:szCs w:val="24"/>
        </w:rPr>
        <w:t xml:space="preserve"> ИЗВЕШТАВАЊЕ</w:t>
      </w:r>
      <w:bookmarkEnd w:id="25"/>
    </w:p>
    <w:p w:rsidR="00434046" w:rsidRPr="00627315" w:rsidRDefault="00434046" w:rsidP="00434046">
      <w:pPr>
        <w:tabs>
          <w:tab w:val="left" w:pos="2235"/>
        </w:tabs>
        <w:rPr>
          <w:rFonts w:ascii="Times New Roman" w:hAnsi="Times New Roman" w:cs="Times New Roman"/>
          <w:sz w:val="24"/>
          <w:szCs w:val="24"/>
        </w:rPr>
      </w:pPr>
    </w:p>
    <w:p w:rsidR="00434046" w:rsidRDefault="00434046" w:rsidP="00434046">
      <w:pPr>
        <w:tabs>
          <w:tab w:val="left" w:pos="2235"/>
        </w:tabs>
        <w:rPr>
          <w:rFonts w:ascii="Times New Roman" w:hAnsi="Times New Roman" w:cs="Times New Roman"/>
          <w:sz w:val="24"/>
          <w:szCs w:val="24"/>
        </w:rPr>
      </w:pPr>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 xml:space="preserve">Инспекција за заштиту животне </w:t>
      </w:r>
      <w:r w:rsidR="001A4B60">
        <w:rPr>
          <w:rFonts w:ascii="Times New Roman" w:hAnsi="Times New Roman" w:cs="Times New Roman"/>
          <w:sz w:val="24"/>
          <w:szCs w:val="24"/>
        </w:rPr>
        <w:t>средине најкасније до 31.01.2021</w:t>
      </w:r>
      <w:r w:rsidRPr="00627315">
        <w:rPr>
          <w:rFonts w:ascii="Times New Roman" w:hAnsi="Times New Roman" w:cs="Times New Roman"/>
          <w:sz w:val="24"/>
          <w:szCs w:val="24"/>
        </w:rPr>
        <w:t>.</w:t>
      </w:r>
      <w:proofErr w:type="gramEnd"/>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год.,</w:t>
      </w:r>
      <w:proofErr w:type="gramEnd"/>
      <w:r w:rsidRPr="00627315">
        <w:rPr>
          <w:rFonts w:ascii="Times New Roman" w:hAnsi="Times New Roman" w:cs="Times New Roman"/>
          <w:sz w:val="24"/>
          <w:szCs w:val="24"/>
        </w:rPr>
        <w:t xml:space="preserve"> сачиниће и</w:t>
      </w:r>
      <w:r w:rsidR="001A4B60">
        <w:rPr>
          <w:rFonts w:ascii="Times New Roman" w:hAnsi="Times New Roman" w:cs="Times New Roman"/>
          <w:sz w:val="24"/>
          <w:szCs w:val="24"/>
        </w:rPr>
        <w:t xml:space="preserve"> објавити Извештај о раду у 2020</w:t>
      </w:r>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години</w:t>
      </w:r>
      <w:proofErr w:type="gramEnd"/>
      <w:r w:rsidRPr="00627315">
        <w:rPr>
          <w:rFonts w:ascii="Times New Roman" w:hAnsi="Times New Roman" w:cs="Times New Roman"/>
          <w:sz w:val="24"/>
          <w:szCs w:val="24"/>
        </w:rPr>
        <w:t>.</w:t>
      </w:r>
    </w:p>
    <w:p w:rsidR="00D75736" w:rsidRDefault="00D75736" w:rsidP="00434046">
      <w:pPr>
        <w:tabs>
          <w:tab w:val="left" w:pos="2235"/>
        </w:tabs>
        <w:rPr>
          <w:rFonts w:ascii="Times New Roman" w:hAnsi="Times New Roman" w:cs="Times New Roman"/>
          <w:sz w:val="24"/>
          <w:szCs w:val="24"/>
        </w:rPr>
      </w:pPr>
    </w:p>
    <w:p w:rsidR="00434046" w:rsidRPr="00627315" w:rsidRDefault="00434046" w:rsidP="005348E0">
      <w:pPr>
        <w:pStyle w:val="Heading1"/>
        <w:rPr>
          <w:rFonts w:ascii="Times New Roman" w:hAnsi="Times New Roman" w:cs="Times New Roman"/>
          <w:sz w:val="24"/>
          <w:szCs w:val="24"/>
        </w:rPr>
      </w:pPr>
      <w:bookmarkStart w:id="26" w:name="_Toc531935537"/>
      <w:r w:rsidRPr="00627315">
        <w:rPr>
          <w:rFonts w:ascii="Times New Roman" w:hAnsi="Times New Roman" w:cs="Times New Roman"/>
          <w:sz w:val="24"/>
          <w:szCs w:val="24"/>
        </w:rPr>
        <w:t>17. ПРЕДЛОЗИ ЗА УНАПРЕЂЕЊЕ КВАЛИТЕТА РАДА</w:t>
      </w:r>
      <w:bookmarkEnd w:id="26"/>
    </w:p>
    <w:p w:rsidR="00434046" w:rsidRPr="00627315" w:rsidRDefault="00434046" w:rsidP="00434046">
      <w:pPr>
        <w:tabs>
          <w:tab w:val="left" w:pos="2235"/>
        </w:tabs>
        <w:spacing w:after="0"/>
        <w:jc w:val="both"/>
        <w:rPr>
          <w:rFonts w:ascii="Times New Roman" w:hAnsi="Times New Roman" w:cs="Times New Roman"/>
          <w:sz w:val="24"/>
          <w:szCs w:val="24"/>
        </w:rPr>
      </w:pPr>
    </w:p>
    <w:p w:rsidR="00434046" w:rsidRPr="00627315" w:rsidRDefault="00434046" w:rsidP="00434046">
      <w:pPr>
        <w:tabs>
          <w:tab w:val="left" w:pos="2235"/>
        </w:tabs>
        <w:spacing w:after="0"/>
        <w:jc w:val="both"/>
        <w:rPr>
          <w:rFonts w:ascii="Times New Roman" w:hAnsi="Times New Roman" w:cs="Times New Roman"/>
          <w:sz w:val="24"/>
          <w:szCs w:val="24"/>
        </w:rPr>
      </w:pPr>
      <w:r w:rsidRPr="00627315">
        <w:rPr>
          <w:rFonts w:ascii="Times New Roman" w:hAnsi="Times New Roman" w:cs="Times New Roman"/>
          <w:sz w:val="24"/>
          <w:szCs w:val="24"/>
        </w:rPr>
        <w:t>Унапређење квалитета рада инспектора за заштиту животне средине може се остварити:</w:t>
      </w:r>
    </w:p>
    <w:p w:rsidR="00434046" w:rsidRPr="00627315" w:rsidRDefault="00434046" w:rsidP="00434046">
      <w:pPr>
        <w:tabs>
          <w:tab w:val="left" w:pos="2235"/>
        </w:tabs>
        <w:spacing w:after="0"/>
        <w:jc w:val="both"/>
        <w:rPr>
          <w:rFonts w:ascii="Times New Roman" w:hAnsi="Times New Roman" w:cs="Times New Roman"/>
          <w:sz w:val="24"/>
          <w:szCs w:val="24"/>
        </w:rPr>
      </w:pPr>
      <w:r w:rsidRPr="00627315">
        <w:rPr>
          <w:rFonts w:ascii="Times New Roman" w:hAnsi="Times New Roman" w:cs="Times New Roman"/>
          <w:sz w:val="24"/>
          <w:szCs w:val="24"/>
        </w:rPr>
        <w:t>-побољшање квалитета искоришћености капацитета и опреме</w:t>
      </w:r>
    </w:p>
    <w:p w:rsidR="00434046" w:rsidRPr="00627315" w:rsidRDefault="00434046" w:rsidP="00434046">
      <w:pPr>
        <w:tabs>
          <w:tab w:val="left" w:pos="2235"/>
        </w:tabs>
        <w:spacing w:after="0"/>
        <w:jc w:val="both"/>
        <w:rPr>
          <w:rFonts w:ascii="Times New Roman" w:hAnsi="Times New Roman" w:cs="Times New Roman"/>
          <w:sz w:val="24"/>
          <w:szCs w:val="24"/>
        </w:rPr>
      </w:pPr>
      <w:r w:rsidRPr="00627315">
        <w:rPr>
          <w:rFonts w:ascii="Times New Roman" w:hAnsi="Times New Roman" w:cs="Times New Roman"/>
          <w:sz w:val="24"/>
          <w:szCs w:val="24"/>
        </w:rPr>
        <w:t xml:space="preserve">-обезбеђењем услова за извршење решења (средстава за </w:t>
      </w:r>
      <w:proofErr w:type="gramStart"/>
      <w:r w:rsidRPr="00627315">
        <w:rPr>
          <w:rFonts w:ascii="Times New Roman" w:hAnsi="Times New Roman" w:cs="Times New Roman"/>
          <w:sz w:val="24"/>
          <w:szCs w:val="24"/>
        </w:rPr>
        <w:t>ангажовање  трећих</w:t>
      </w:r>
      <w:proofErr w:type="gramEnd"/>
      <w:r w:rsidRPr="00627315">
        <w:rPr>
          <w:rFonts w:ascii="Times New Roman" w:hAnsi="Times New Roman" w:cs="Times New Roman"/>
          <w:sz w:val="24"/>
          <w:szCs w:val="24"/>
        </w:rPr>
        <w:t xml:space="preserve"> лица, простора за одузете предмете и сл);</w:t>
      </w:r>
    </w:p>
    <w:p w:rsidR="00434046" w:rsidRPr="00627315" w:rsidRDefault="00434046" w:rsidP="00434046">
      <w:pPr>
        <w:tabs>
          <w:tab w:val="left" w:pos="2235"/>
        </w:tabs>
        <w:spacing w:after="0"/>
        <w:jc w:val="both"/>
        <w:rPr>
          <w:rFonts w:ascii="Times New Roman" w:hAnsi="Times New Roman" w:cs="Times New Roman"/>
          <w:sz w:val="24"/>
          <w:szCs w:val="24"/>
        </w:rPr>
      </w:pPr>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прецизним</w:t>
      </w:r>
      <w:proofErr w:type="gramEnd"/>
      <w:r w:rsidRPr="00627315">
        <w:rPr>
          <w:rFonts w:ascii="Times New Roman" w:hAnsi="Times New Roman" w:cs="Times New Roman"/>
          <w:sz w:val="24"/>
          <w:szCs w:val="24"/>
        </w:rPr>
        <w:t xml:space="preserve"> дефинисањем радних задатака и њиховом интегрцијом у послове и организациону структуру;</w:t>
      </w:r>
    </w:p>
    <w:p w:rsidR="00434046" w:rsidRPr="00627315" w:rsidRDefault="00434046" w:rsidP="00434046">
      <w:pPr>
        <w:tabs>
          <w:tab w:val="left" w:pos="2235"/>
        </w:tabs>
        <w:spacing w:after="0"/>
        <w:jc w:val="both"/>
        <w:rPr>
          <w:rFonts w:ascii="Times New Roman" w:hAnsi="Times New Roman" w:cs="Times New Roman"/>
          <w:sz w:val="24"/>
          <w:szCs w:val="24"/>
        </w:rPr>
      </w:pPr>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планирањем</w:t>
      </w:r>
      <w:proofErr w:type="gramEnd"/>
      <w:r w:rsidRPr="00627315">
        <w:rPr>
          <w:rFonts w:ascii="Times New Roman" w:hAnsi="Times New Roman" w:cs="Times New Roman"/>
          <w:sz w:val="24"/>
          <w:szCs w:val="24"/>
        </w:rPr>
        <w:t xml:space="preserve"> процеса обуке и изградња персоналних вредности које ће омогућити ефикасније извшавање садашњих и будућих послова;</w:t>
      </w:r>
    </w:p>
    <w:p w:rsidR="00434046" w:rsidRPr="00627315" w:rsidRDefault="00434046" w:rsidP="00434046">
      <w:pPr>
        <w:tabs>
          <w:tab w:val="left" w:pos="2235"/>
        </w:tabs>
        <w:spacing w:after="0"/>
        <w:jc w:val="both"/>
        <w:rPr>
          <w:rFonts w:ascii="Times New Roman" w:hAnsi="Times New Roman" w:cs="Times New Roman"/>
          <w:sz w:val="24"/>
          <w:szCs w:val="24"/>
        </w:rPr>
      </w:pPr>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идентификацијом</w:t>
      </w:r>
      <w:proofErr w:type="gramEnd"/>
      <w:r w:rsidRPr="00627315">
        <w:rPr>
          <w:rFonts w:ascii="Times New Roman" w:hAnsi="Times New Roman" w:cs="Times New Roman"/>
          <w:sz w:val="24"/>
          <w:szCs w:val="24"/>
        </w:rPr>
        <w:t xml:space="preserve"> и проценом нивоа стручне оспособљености кадрова;</w:t>
      </w:r>
    </w:p>
    <w:p w:rsidR="00434046" w:rsidRPr="00627315" w:rsidRDefault="00434046" w:rsidP="00434046">
      <w:pPr>
        <w:tabs>
          <w:tab w:val="left" w:pos="2235"/>
        </w:tabs>
        <w:spacing w:after="0"/>
        <w:jc w:val="both"/>
        <w:rPr>
          <w:rFonts w:ascii="Times New Roman" w:hAnsi="Times New Roman" w:cs="Times New Roman"/>
          <w:sz w:val="24"/>
          <w:szCs w:val="24"/>
        </w:rPr>
      </w:pPr>
      <w:r w:rsidRPr="00627315">
        <w:rPr>
          <w:rFonts w:ascii="Times New Roman" w:hAnsi="Times New Roman" w:cs="Times New Roman"/>
          <w:sz w:val="24"/>
          <w:szCs w:val="24"/>
        </w:rPr>
        <w:lastRenderedPageBreak/>
        <w:t xml:space="preserve">-  </w:t>
      </w:r>
      <w:proofErr w:type="gramStart"/>
      <w:r w:rsidRPr="00627315">
        <w:rPr>
          <w:rFonts w:ascii="Times New Roman" w:hAnsi="Times New Roman" w:cs="Times New Roman"/>
          <w:sz w:val="24"/>
          <w:szCs w:val="24"/>
        </w:rPr>
        <w:t>решавањем  организационих</w:t>
      </w:r>
      <w:proofErr w:type="gramEnd"/>
      <w:r w:rsidRPr="00627315">
        <w:rPr>
          <w:rFonts w:ascii="Times New Roman" w:hAnsi="Times New Roman" w:cs="Times New Roman"/>
          <w:sz w:val="24"/>
          <w:szCs w:val="24"/>
        </w:rPr>
        <w:t xml:space="preserve"> проблема на радном месту;</w:t>
      </w:r>
    </w:p>
    <w:p w:rsidR="00434046" w:rsidRPr="00627315" w:rsidRDefault="00434046" w:rsidP="00434046">
      <w:pPr>
        <w:tabs>
          <w:tab w:val="left" w:pos="2235"/>
        </w:tabs>
        <w:spacing w:after="0"/>
        <w:jc w:val="both"/>
        <w:rPr>
          <w:rFonts w:ascii="Times New Roman" w:hAnsi="Times New Roman" w:cs="Times New Roman"/>
          <w:sz w:val="24"/>
          <w:szCs w:val="24"/>
        </w:rPr>
      </w:pPr>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формирањем</w:t>
      </w:r>
      <w:proofErr w:type="gramEnd"/>
      <w:r w:rsidRPr="00627315">
        <w:rPr>
          <w:rFonts w:ascii="Times New Roman" w:hAnsi="Times New Roman" w:cs="Times New Roman"/>
          <w:sz w:val="24"/>
          <w:szCs w:val="24"/>
        </w:rPr>
        <w:t xml:space="preserve"> јединствене базе података;</w:t>
      </w:r>
    </w:p>
    <w:p w:rsidR="00434046" w:rsidRPr="00627315" w:rsidRDefault="00434046" w:rsidP="00434046">
      <w:pPr>
        <w:tabs>
          <w:tab w:val="left" w:pos="2235"/>
        </w:tabs>
        <w:spacing w:after="0"/>
        <w:jc w:val="both"/>
        <w:rPr>
          <w:rFonts w:ascii="Times New Roman" w:hAnsi="Times New Roman" w:cs="Times New Roman"/>
          <w:sz w:val="24"/>
          <w:szCs w:val="24"/>
        </w:rPr>
      </w:pPr>
      <w:r w:rsidRPr="00627315">
        <w:rPr>
          <w:rFonts w:ascii="Times New Roman" w:hAnsi="Times New Roman" w:cs="Times New Roman"/>
          <w:sz w:val="24"/>
          <w:szCs w:val="24"/>
        </w:rPr>
        <w:t xml:space="preserve">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w:t>
      </w:r>
      <w:proofErr w:type="gramStart"/>
      <w:r w:rsidRPr="00627315">
        <w:rPr>
          <w:rFonts w:ascii="Times New Roman" w:hAnsi="Times New Roman" w:cs="Times New Roman"/>
          <w:sz w:val="24"/>
          <w:szCs w:val="24"/>
        </w:rPr>
        <w:t>едукацију  инспектора</w:t>
      </w:r>
      <w:proofErr w:type="gramEnd"/>
      <w:r w:rsidRPr="00627315">
        <w:rPr>
          <w:rFonts w:ascii="Times New Roman" w:hAnsi="Times New Roman" w:cs="Times New Roman"/>
          <w:sz w:val="24"/>
          <w:szCs w:val="24"/>
        </w:rPr>
        <w:t>,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rsidR="00434046" w:rsidRPr="00627315" w:rsidRDefault="00434046" w:rsidP="00434046">
      <w:pPr>
        <w:tabs>
          <w:tab w:val="left" w:pos="2235"/>
        </w:tabs>
        <w:rPr>
          <w:rFonts w:ascii="Times New Roman" w:hAnsi="Times New Roman" w:cs="Times New Roman"/>
          <w:sz w:val="24"/>
          <w:szCs w:val="24"/>
        </w:rPr>
      </w:pPr>
      <w:r w:rsidRPr="00627315">
        <w:rPr>
          <w:rFonts w:ascii="Times New Roman" w:hAnsi="Times New Roman" w:cs="Times New Roman"/>
          <w:sz w:val="24"/>
          <w:szCs w:val="24"/>
        </w:rPr>
        <w:t xml:space="preserve">Визија сталног унапређења квалитета квалитета рада инспектора за заштиту животне </w:t>
      </w:r>
      <w:proofErr w:type="gramStart"/>
      <w:r w:rsidRPr="00627315">
        <w:rPr>
          <w:rFonts w:ascii="Times New Roman" w:hAnsi="Times New Roman" w:cs="Times New Roman"/>
          <w:sz w:val="24"/>
          <w:szCs w:val="24"/>
        </w:rPr>
        <w:t>средине  је</w:t>
      </w:r>
      <w:proofErr w:type="gramEnd"/>
      <w:r w:rsidRPr="00627315">
        <w:rPr>
          <w:rFonts w:ascii="Times New Roman" w:hAnsi="Times New Roman" w:cs="Times New Roman"/>
          <w:sz w:val="24"/>
          <w:szCs w:val="24"/>
        </w:rPr>
        <w:t xml:space="preserve"> достизање безбедне и здраве животне средине у интересу корисника.</w:t>
      </w:r>
    </w:p>
    <w:p w:rsidR="00434046" w:rsidRPr="00627315" w:rsidRDefault="00434046" w:rsidP="005348E0">
      <w:pPr>
        <w:pStyle w:val="Heading1"/>
        <w:rPr>
          <w:rFonts w:ascii="Times New Roman" w:hAnsi="Times New Roman" w:cs="Times New Roman"/>
          <w:sz w:val="24"/>
          <w:szCs w:val="24"/>
        </w:rPr>
      </w:pPr>
      <w:bookmarkStart w:id="27" w:name="_Toc531935538"/>
      <w:r w:rsidRPr="00627315">
        <w:rPr>
          <w:rFonts w:ascii="Times New Roman" w:hAnsi="Times New Roman" w:cs="Times New Roman"/>
          <w:sz w:val="24"/>
          <w:szCs w:val="24"/>
        </w:rPr>
        <w:t>18. ЗАВРШНА НАПОМЕНА</w:t>
      </w:r>
      <w:bookmarkEnd w:id="27"/>
    </w:p>
    <w:p w:rsidR="00434046" w:rsidRPr="00627315" w:rsidRDefault="00434046" w:rsidP="00434046">
      <w:pPr>
        <w:tabs>
          <w:tab w:val="left" w:pos="2235"/>
        </w:tabs>
        <w:rPr>
          <w:rFonts w:ascii="Times New Roman" w:hAnsi="Times New Roman" w:cs="Times New Roman"/>
          <w:sz w:val="24"/>
          <w:szCs w:val="24"/>
        </w:rPr>
      </w:pPr>
    </w:p>
    <w:p w:rsidR="00434046" w:rsidRPr="00627315" w:rsidRDefault="00434046" w:rsidP="00434046">
      <w:pPr>
        <w:tabs>
          <w:tab w:val="left" w:pos="2235"/>
        </w:tabs>
        <w:rPr>
          <w:rFonts w:ascii="Times New Roman" w:hAnsi="Times New Roman" w:cs="Times New Roman"/>
          <w:sz w:val="24"/>
          <w:szCs w:val="24"/>
        </w:rPr>
      </w:pPr>
      <w:r w:rsidRPr="00627315">
        <w:rPr>
          <w:rFonts w:ascii="Times New Roman" w:hAnsi="Times New Roman" w:cs="Times New Roman"/>
          <w:sz w:val="24"/>
          <w:szCs w:val="24"/>
        </w:rPr>
        <w:t xml:space="preserve">Општинска управа за инспекцијске </w:t>
      </w:r>
      <w:proofErr w:type="gramStart"/>
      <w:r w:rsidRPr="00627315">
        <w:rPr>
          <w:rFonts w:ascii="Times New Roman" w:hAnsi="Times New Roman" w:cs="Times New Roman"/>
          <w:sz w:val="24"/>
          <w:szCs w:val="24"/>
        </w:rPr>
        <w:t>послове  општине</w:t>
      </w:r>
      <w:proofErr w:type="gramEnd"/>
      <w:r w:rsidRPr="00627315">
        <w:rPr>
          <w:rFonts w:ascii="Times New Roman" w:hAnsi="Times New Roman" w:cs="Times New Roman"/>
          <w:sz w:val="24"/>
          <w:szCs w:val="24"/>
        </w:rPr>
        <w:t xml:space="preserve"> Мали Зворник задржава право измене и допуне Годишњег плана инспекцијског н</w:t>
      </w:r>
      <w:r w:rsidR="004E05F5" w:rsidRPr="00627315">
        <w:rPr>
          <w:rFonts w:ascii="Times New Roman" w:hAnsi="Times New Roman" w:cs="Times New Roman"/>
          <w:sz w:val="24"/>
          <w:szCs w:val="24"/>
        </w:rPr>
        <w:t>адзора за 2020</w:t>
      </w:r>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годину</w:t>
      </w:r>
      <w:proofErr w:type="gramEnd"/>
      <w:r w:rsidRPr="00627315">
        <w:rPr>
          <w:rFonts w:ascii="Times New Roman" w:hAnsi="Times New Roman" w:cs="Times New Roman"/>
          <w:sz w:val="24"/>
          <w:szCs w:val="24"/>
        </w:rPr>
        <w:t>.</w:t>
      </w:r>
      <w:r w:rsidR="004E05F5"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Годишњи пл</w:t>
      </w:r>
      <w:r w:rsidR="004E05F5" w:rsidRPr="00627315">
        <w:rPr>
          <w:rFonts w:ascii="Times New Roman" w:hAnsi="Times New Roman" w:cs="Times New Roman"/>
          <w:sz w:val="24"/>
          <w:szCs w:val="24"/>
        </w:rPr>
        <w:t>ан инспекцијског надзора за 2020</w:t>
      </w:r>
      <w:r w:rsidRPr="00627315">
        <w:rPr>
          <w:rFonts w:ascii="Times New Roman" w:hAnsi="Times New Roman" w:cs="Times New Roman"/>
          <w:sz w:val="24"/>
          <w:szCs w:val="24"/>
        </w:rPr>
        <w:t>.</w:t>
      </w:r>
      <w:proofErr w:type="gramEnd"/>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годину</w:t>
      </w:r>
      <w:proofErr w:type="gramEnd"/>
      <w:r w:rsidRPr="00627315">
        <w:rPr>
          <w:rFonts w:ascii="Times New Roman" w:hAnsi="Times New Roman" w:cs="Times New Roman"/>
          <w:sz w:val="24"/>
          <w:szCs w:val="24"/>
        </w:rPr>
        <w:t xml:space="preserve"> ће се редовно ажурирати и контролисати у складу са потребама.</w:t>
      </w:r>
    </w:p>
    <w:p w:rsidR="00A85A08" w:rsidRDefault="00A85A08" w:rsidP="00434046">
      <w:pPr>
        <w:spacing w:after="0"/>
        <w:rPr>
          <w:rFonts w:ascii="Times New Roman" w:hAnsi="Times New Roman" w:cs="Times New Roman"/>
          <w:sz w:val="24"/>
          <w:szCs w:val="24"/>
        </w:rPr>
      </w:pPr>
    </w:p>
    <w:p w:rsidR="009C1939" w:rsidRPr="009C1939" w:rsidRDefault="009C1939" w:rsidP="00434046">
      <w:pPr>
        <w:spacing w:after="0"/>
        <w:rPr>
          <w:rFonts w:ascii="Times New Roman" w:hAnsi="Times New Roman" w:cs="Times New Roman"/>
          <w:sz w:val="24"/>
          <w:szCs w:val="24"/>
        </w:rPr>
      </w:pPr>
    </w:p>
    <w:p w:rsidR="00A85A08" w:rsidRPr="00627315" w:rsidRDefault="00A85A08" w:rsidP="00A85A08">
      <w:pPr>
        <w:pStyle w:val="NoSpacing"/>
        <w:rPr>
          <w:rFonts w:ascii="Times New Roman" w:hAnsi="Times New Roman" w:cs="Times New Roman"/>
          <w:sz w:val="24"/>
          <w:szCs w:val="24"/>
        </w:rPr>
      </w:pPr>
      <w:r w:rsidRPr="00627315">
        <w:rPr>
          <w:rFonts w:ascii="Times New Roman" w:hAnsi="Times New Roman" w:cs="Times New Roman"/>
          <w:sz w:val="24"/>
          <w:szCs w:val="24"/>
        </w:rPr>
        <w:t>У Малом Зворнику</w:t>
      </w:r>
      <w:r w:rsidRPr="00627315">
        <w:rPr>
          <w:rFonts w:ascii="Times New Roman" w:hAnsi="Times New Roman" w:cs="Times New Roman"/>
          <w:sz w:val="24"/>
          <w:szCs w:val="24"/>
        </w:rPr>
        <w:tab/>
        <w:t xml:space="preserve">                                                                              </w:t>
      </w:r>
    </w:p>
    <w:p w:rsidR="00A85A08" w:rsidRPr="00627315" w:rsidRDefault="00A3418D" w:rsidP="00A85A08">
      <w:pPr>
        <w:pStyle w:val="NoSpacing"/>
        <w:rPr>
          <w:rFonts w:ascii="Times New Roman" w:hAnsi="Times New Roman" w:cs="Times New Roman"/>
          <w:sz w:val="24"/>
          <w:szCs w:val="24"/>
        </w:rPr>
      </w:pPr>
      <w:r>
        <w:rPr>
          <w:rFonts w:ascii="Times New Roman" w:hAnsi="Times New Roman" w:cs="Times New Roman"/>
          <w:sz w:val="24"/>
          <w:szCs w:val="24"/>
        </w:rPr>
        <w:t>Дана 10</w:t>
      </w:r>
      <w:r w:rsidR="009E5C3E">
        <w:rPr>
          <w:rFonts w:ascii="Times New Roman" w:hAnsi="Times New Roman" w:cs="Times New Roman"/>
          <w:sz w:val="24"/>
          <w:szCs w:val="24"/>
        </w:rPr>
        <w:t>.12</w:t>
      </w:r>
      <w:r w:rsidR="001A4B60">
        <w:rPr>
          <w:rFonts w:ascii="Times New Roman" w:hAnsi="Times New Roman" w:cs="Times New Roman"/>
          <w:sz w:val="24"/>
          <w:szCs w:val="24"/>
        </w:rPr>
        <w:t>.2020</w:t>
      </w:r>
      <w:r w:rsidR="00A85A08" w:rsidRPr="00627315">
        <w:rPr>
          <w:rFonts w:ascii="Times New Roman" w:hAnsi="Times New Roman" w:cs="Times New Roman"/>
          <w:sz w:val="24"/>
          <w:szCs w:val="24"/>
        </w:rPr>
        <w:t xml:space="preserve">. </w:t>
      </w:r>
      <w:proofErr w:type="gramStart"/>
      <w:r w:rsidR="00A85A08" w:rsidRPr="00627315">
        <w:rPr>
          <w:rFonts w:ascii="Times New Roman" w:hAnsi="Times New Roman" w:cs="Times New Roman"/>
          <w:sz w:val="24"/>
          <w:szCs w:val="24"/>
        </w:rPr>
        <w:t>године</w:t>
      </w:r>
      <w:proofErr w:type="gramEnd"/>
      <w:r w:rsidR="00A85A08" w:rsidRPr="00627315">
        <w:rPr>
          <w:rFonts w:ascii="Times New Roman" w:hAnsi="Times New Roman" w:cs="Times New Roman"/>
          <w:sz w:val="24"/>
          <w:szCs w:val="24"/>
        </w:rPr>
        <w:t>.</w:t>
      </w:r>
      <w:r w:rsidR="00A85A08" w:rsidRPr="00627315">
        <w:rPr>
          <w:rFonts w:ascii="Times New Roman" w:hAnsi="Times New Roman" w:cs="Times New Roman"/>
          <w:sz w:val="24"/>
          <w:szCs w:val="24"/>
        </w:rPr>
        <w:tab/>
        <w:t xml:space="preserve">                                                                       </w:t>
      </w:r>
    </w:p>
    <w:p w:rsidR="00A85A08" w:rsidRPr="00627315" w:rsidRDefault="00A85A08" w:rsidP="00A85A08">
      <w:pPr>
        <w:pStyle w:val="NoSpacing"/>
        <w:rPr>
          <w:rFonts w:ascii="Times New Roman" w:hAnsi="Times New Roman" w:cs="Times New Roman"/>
          <w:sz w:val="24"/>
          <w:szCs w:val="24"/>
        </w:rPr>
      </w:pPr>
      <w:r w:rsidRPr="00627315">
        <w:rPr>
          <w:rFonts w:ascii="Times New Roman" w:hAnsi="Times New Roman" w:cs="Times New Roman"/>
          <w:sz w:val="24"/>
          <w:szCs w:val="24"/>
        </w:rPr>
        <w:tab/>
        <w:t xml:space="preserve">                                                                                      </w:t>
      </w:r>
      <w:r w:rsidR="00C26561" w:rsidRPr="00627315">
        <w:rPr>
          <w:rFonts w:ascii="Times New Roman" w:hAnsi="Times New Roman" w:cs="Times New Roman"/>
          <w:sz w:val="24"/>
          <w:szCs w:val="24"/>
        </w:rPr>
        <w:t xml:space="preserve">Шеф </w:t>
      </w:r>
      <w:r w:rsidRPr="00627315">
        <w:rPr>
          <w:rFonts w:ascii="Times New Roman" w:hAnsi="Times New Roman" w:cs="Times New Roman"/>
          <w:sz w:val="24"/>
          <w:szCs w:val="24"/>
        </w:rPr>
        <w:t>Одсека за</w:t>
      </w:r>
    </w:p>
    <w:p w:rsidR="00A85A08" w:rsidRPr="00627315" w:rsidRDefault="00A85A08" w:rsidP="00A85A08">
      <w:pPr>
        <w:pStyle w:val="NoSpacing"/>
        <w:rPr>
          <w:rFonts w:ascii="Times New Roman" w:hAnsi="Times New Roman" w:cs="Times New Roman"/>
          <w:sz w:val="24"/>
          <w:szCs w:val="24"/>
        </w:rPr>
      </w:pPr>
      <w:r w:rsidRPr="00627315">
        <w:rPr>
          <w:rFonts w:ascii="Times New Roman" w:hAnsi="Times New Roman" w:cs="Times New Roman"/>
          <w:sz w:val="24"/>
          <w:szCs w:val="24"/>
        </w:rPr>
        <w:t xml:space="preserve">                                                                                                  </w:t>
      </w:r>
      <w:proofErr w:type="gramStart"/>
      <w:r w:rsidRPr="00627315">
        <w:rPr>
          <w:rFonts w:ascii="Times New Roman" w:hAnsi="Times New Roman" w:cs="Times New Roman"/>
          <w:sz w:val="24"/>
          <w:szCs w:val="24"/>
        </w:rPr>
        <w:t>инспекцијске</w:t>
      </w:r>
      <w:proofErr w:type="gramEnd"/>
      <w:r w:rsidRPr="00627315">
        <w:rPr>
          <w:rFonts w:ascii="Times New Roman" w:hAnsi="Times New Roman" w:cs="Times New Roman"/>
          <w:sz w:val="24"/>
          <w:szCs w:val="24"/>
        </w:rPr>
        <w:t xml:space="preserve"> послове</w:t>
      </w:r>
    </w:p>
    <w:p w:rsidR="00A85A08" w:rsidRPr="00627315" w:rsidRDefault="00A85A08" w:rsidP="00F45159">
      <w:pPr>
        <w:rPr>
          <w:rFonts w:ascii="Times New Roman" w:hAnsi="Times New Roman" w:cs="Times New Roman"/>
          <w:sz w:val="24"/>
          <w:szCs w:val="24"/>
        </w:rPr>
      </w:pPr>
      <w:r w:rsidRPr="00627315">
        <w:rPr>
          <w:rFonts w:ascii="Times New Roman" w:hAnsi="Times New Roman" w:cs="Times New Roman"/>
          <w:sz w:val="24"/>
          <w:szCs w:val="24"/>
        </w:rPr>
        <w:tab/>
        <w:t xml:space="preserve">                                                                                      </w:t>
      </w:r>
      <w:proofErr w:type="gramStart"/>
      <w:r w:rsidRPr="00627315">
        <w:rPr>
          <w:rFonts w:ascii="Times New Roman" w:hAnsi="Times New Roman" w:cs="Times New Roman"/>
          <w:sz w:val="24"/>
          <w:szCs w:val="24"/>
        </w:rPr>
        <w:t>Мирослав Марковић, дипл.инж.</w:t>
      </w:r>
      <w:proofErr w:type="gramEnd"/>
    </w:p>
    <w:sectPr w:rsidR="00A85A08" w:rsidRPr="00627315" w:rsidSect="00062D30">
      <w:pgSz w:w="12240" w:h="15840"/>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506F3"/>
    <w:multiLevelType w:val="hybridMultilevel"/>
    <w:tmpl w:val="A94C73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2">
    <w:nsid w:val="5C782DA3"/>
    <w:multiLevelType w:val="hybridMultilevel"/>
    <w:tmpl w:val="0906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13E6B"/>
    <w:multiLevelType w:val="hybridMultilevel"/>
    <w:tmpl w:val="852C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20"/>
  <w:characterSpacingControl w:val="doNotCompress"/>
  <w:compat/>
  <w:rsids>
    <w:rsidRoot w:val="00434046"/>
    <w:rsid w:val="00025D4E"/>
    <w:rsid w:val="000435AE"/>
    <w:rsid w:val="00055B26"/>
    <w:rsid w:val="00062D30"/>
    <w:rsid w:val="00107FE2"/>
    <w:rsid w:val="0017481B"/>
    <w:rsid w:val="001A4B60"/>
    <w:rsid w:val="001C0DFC"/>
    <w:rsid w:val="001D5546"/>
    <w:rsid w:val="00240A64"/>
    <w:rsid w:val="002768E1"/>
    <w:rsid w:val="002830C3"/>
    <w:rsid w:val="002875CB"/>
    <w:rsid w:val="002D1630"/>
    <w:rsid w:val="00377EFE"/>
    <w:rsid w:val="003B786A"/>
    <w:rsid w:val="00401B5E"/>
    <w:rsid w:val="00427438"/>
    <w:rsid w:val="00434046"/>
    <w:rsid w:val="00465397"/>
    <w:rsid w:val="00496B49"/>
    <w:rsid w:val="004D65F8"/>
    <w:rsid w:val="004E05F5"/>
    <w:rsid w:val="00503F3D"/>
    <w:rsid w:val="0051167A"/>
    <w:rsid w:val="005348E0"/>
    <w:rsid w:val="005E4425"/>
    <w:rsid w:val="005F2BFB"/>
    <w:rsid w:val="005F35B8"/>
    <w:rsid w:val="00615793"/>
    <w:rsid w:val="00627315"/>
    <w:rsid w:val="00655E91"/>
    <w:rsid w:val="006A13C7"/>
    <w:rsid w:val="006E7E3A"/>
    <w:rsid w:val="0076502A"/>
    <w:rsid w:val="007D6F5E"/>
    <w:rsid w:val="0081098A"/>
    <w:rsid w:val="00836323"/>
    <w:rsid w:val="008A4937"/>
    <w:rsid w:val="008F07AE"/>
    <w:rsid w:val="00940FB5"/>
    <w:rsid w:val="00971AA6"/>
    <w:rsid w:val="009A1CF9"/>
    <w:rsid w:val="009C1939"/>
    <w:rsid w:val="009C7BF9"/>
    <w:rsid w:val="009E5C3E"/>
    <w:rsid w:val="00A11E63"/>
    <w:rsid w:val="00A3418D"/>
    <w:rsid w:val="00A46665"/>
    <w:rsid w:val="00A6476F"/>
    <w:rsid w:val="00A801F5"/>
    <w:rsid w:val="00A85A08"/>
    <w:rsid w:val="00AF03A7"/>
    <w:rsid w:val="00B00897"/>
    <w:rsid w:val="00B17161"/>
    <w:rsid w:val="00B305D9"/>
    <w:rsid w:val="00B76CAB"/>
    <w:rsid w:val="00BA254C"/>
    <w:rsid w:val="00BA3EFE"/>
    <w:rsid w:val="00BA54C4"/>
    <w:rsid w:val="00BD51C9"/>
    <w:rsid w:val="00BE1B33"/>
    <w:rsid w:val="00C26561"/>
    <w:rsid w:val="00CD4BFF"/>
    <w:rsid w:val="00D6712F"/>
    <w:rsid w:val="00D75736"/>
    <w:rsid w:val="00E74468"/>
    <w:rsid w:val="00EA6FDF"/>
    <w:rsid w:val="00EC0D1C"/>
    <w:rsid w:val="00F45159"/>
    <w:rsid w:val="00FA1253"/>
    <w:rsid w:val="00FB378C"/>
    <w:rsid w:val="00FD3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46"/>
    <w:pPr>
      <w:spacing w:after="200"/>
    </w:pPr>
  </w:style>
  <w:style w:type="paragraph" w:styleId="Heading1">
    <w:name w:val="heading 1"/>
    <w:basedOn w:val="Normal"/>
    <w:next w:val="Normal"/>
    <w:link w:val="Heading1Char"/>
    <w:uiPriority w:val="9"/>
    <w:qFormat/>
    <w:rsid w:val="00434046"/>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434046"/>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04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434046"/>
    <w:rPr>
      <w:rFonts w:asciiTheme="majorHAnsi" w:eastAsiaTheme="majorEastAsia" w:hAnsiTheme="majorHAnsi" w:cstheme="majorBidi"/>
      <w:sz w:val="26"/>
      <w:szCs w:val="26"/>
    </w:rPr>
  </w:style>
  <w:style w:type="character" w:styleId="Hyperlink">
    <w:name w:val="Hyperlink"/>
    <w:basedOn w:val="DefaultParagraphFont"/>
    <w:uiPriority w:val="99"/>
    <w:unhideWhenUsed/>
    <w:rsid w:val="00434046"/>
    <w:rPr>
      <w:color w:val="0000FF" w:themeColor="hyperlink"/>
      <w:u w:val="single"/>
    </w:rPr>
  </w:style>
  <w:style w:type="paragraph" w:styleId="TOC1">
    <w:name w:val="toc 1"/>
    <w:basedOn w:val="Normal"/>
    <w:next w:val="Normal"/>
    <w:autoRedefine/>
    <w:uiPriority w:val="39"/>
    <w:unhideWhenUsed/>
    <w:rsid w:val="00434046"/>
    <w:pPr>
      <w:spacing w:after="100"/>
    </w:pPr>
  </w:style>
  <w:style w:type="paragraph" w:styleId="TOC2">
    <w:name w:val="toc 2"/>
    <w:basedOn w:val="Normal"/>
    <w:next w:val="Normal"/>
    <w:autoRedefine/>
    <w:uiPriority w:val="39"/>
    <w:unhideWhenUsed/>
    <w:rsid w:val="00434046"/>
    <w:pPr>
      <w:spacing w:after="100"/>
      <w:ind w:left="220"/>
    </w:pPr>
  </w:style>
  <w:style w:type="paragraph" w:styleId="NoSpacing">
    <w:name w:val="No Spacing"/>
    <w:uiPriority w:val="1"/>
    <w:qFormat/>
    <w:rsid w:val="00434046"/>
    <w:pPr>
      <w:spacing w:line="240" w:lineRule="auto"/>
    </w:pPr>
  </w:style>
  <w:style w:type="paragraph" w:styleId="ListParagraph">
    <w:name w:val="List Paragraph"/>
    <w:basedOn w:val="Normal"/>
    <w:uiPriority w:val="34"/>
    <w:qFormat/>
    <w:rsid w:val="00434046"/>
    <w:pPr>
      <w:ind w:left="720"/>
      <w:contextualSpacing/>
    </w:pPr>
  </w:style>
  <w:style w:type="table" w:styleId="TableGrid">
    <w:name w:val="Table Grid"/>
    <w:basedOn w:val="TableNormal"/>
    <w:rsid w:val="00434046"/>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8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4DD1-7A4E-4661-B238-4053CAB3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dc:creator>
  <cp:lastModifiedBy>miroslav</cp:lastModifiedBy>
  <cp:revision>60</cp:revision>
  <cp:lastPrinted>2020-12-10T06:31:00Z</cp:lastPrinted>
  <dcterms:created xsi:type="dcterms:W3CDTF">2018-12-07T06:22:00Z</dcterms:created>
  <dcterms:modified xsi:type="dcterms:W3CDTF">2021-01-13T07:27:00Z</dcterms:modified>
</cp:coreProperties>
</file>