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Mali Zvornik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102143310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Kralja Petra I 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15318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Mali Zvornik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21.04.2021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404-48/4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Mali Zvornik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404-48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Stručni nadzor nad Konzervatorskim radovima i prezentaciji na ostacima srednjovekovne crkve na lokalitetu Orlovine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F02-0010764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71520000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Stručni nadzor nad Konzervatorskim radovima i prezentaciji na ostacima srednjovekovne crkve na lokalitetu Orlovine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Zavod za zaštitu spomenika kulture "Valjevo"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101493953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Milovana Glišića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Valjevo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226.492,50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226.492,50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Stručni nadzor nad Konzervatorskim radovima i prezentaciji na ostacima srednjovekovne crkve na lokalitetu Orlovine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06-457, 06.04.2021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71520000-Usluge građevinskog nadzora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Stručni nadzor nad Konzervatorskim radovima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F02-0010764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07.04.2021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 Rakić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Zoran Brkić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Vesna Ilić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Stručni nadzor nad Konzervatorskim radovima i prezentaciji na ostacima srednjovekovne crkve na lokalitetu Orlovine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16.04.2021 12:02:33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"Valjevo", Milovana Glišića 2, 14000, Valjevo,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15.4.2021. 10:40:37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 ispostavljenim fakturama za svaku pruženu uslugu odnosno za stvarno izvedene radove, u opredeljenom procentualnom iznosu od vrednosti izvedenih radova, u roku od maksimum 45 dana od dana prijema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226492.50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 ispostavljenim fakturama za svaku pruženu uslugu odnosno za stvarno izvedene radove, u opredeljenom procentualnom iznosu od vrednosti izvedenih radova, u roku od maksimum 45 dana od dana prijema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226.492,50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226.492,50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utvrđeno postojanje sukoba interesa između članova i zamenika članova komisije za javnu nabavku i ponuđača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226.492,50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Zavod za zaštitu spomenika kulture "Valjevo" ul. Milovana Glišića br. 2, 14 000 Valjevo je u postupku javne nabavke Stručni nadzor nad Konzervatorskim radovima i prezentaciji na ostacima srednjovekovne crkve na lokalitetu Orlovine dostavio dokaze o ispunjenju svih kriterijuma za kvalitativni izbor privrednog subjekta definisanih predmetnom konkursnom dokumentacijom u smislu članova 111. i 114, a u vezi članova 116. i 117. ZJN, što sve ponudu čini prihvatljivom u vezi  člana 144. stav 1. ZJN, odnosno ponudom kod koje ne postoje osnovi za odbijanje u skladu sa navedenom zakonskom odredbom, a koja je primenom kriterijuma za dodelu ugovora „ekonomski najpovoljnija ponuda“ ocenjena kao najpovoljnija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Ponuđač Zavod za zaštitu spomenika kulture "Valjevo" ul. Milovana Glišića br. 2, 14 000 Valjevo je u postupku javne nabavke Stručni nadzor nad Konzervatorskim radovima i prezentaciji na ostacima srednjovekovne crkve na lokalitetu Orlovine dostavio dokaze o ispunjenju svih kriterijuma za kvalitativni izbor privrednog subjekta definisanih predmetnom konkursnom dokumentacijom u smislu članova 111. i 114, a u vezi članova 116. i 117. ZJN, što sve ponudu čini prihvatljivom u vezi  člana 144. stav 1. ZJN, odnosno ponudom kod koje ne postoje osnovi za odbijanje u skladu sa navedenom zakonskom odredbom, a koja je primenom kriterijuma za dodelu ugovora „ekonomski najpovoljnija ponuda“ ocenjena kao najpovoljnija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