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1E796D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CE0E39" w:rsidRPr="001E796D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1E796D" w:rsidRPr="001E796D" w:rsidRDefault="001E796D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p w:rsidR="001E796D" w:rsidRPr="001E796D" w:rsidRDefault="001E796D" w:rsidP="001E7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Спецификација грађевинског материјала </w:t>
      </w:r>
    </w:p>
    <w:p w:rsidR="001E796D" w:rsidRPr="003E1FE1" w:rsidRDefault="001E796D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E796D">
        <w:rPr>
          <w:rFonts w:ascii="Times New Roman" w:hAnsi="Times New Roman" w:cs="Times New Roman"/>
          <w:b/>
          <w:sz w:val="24"/>
          <w:szCs w:val="24"/>
          <w:lang w:val="sr-Cyrl-CS"/>
        </w:rPr>
        <w:t>Набавка грађевинског материјала</w:t>
      </w:r>
      <w:r w:rsidRPr="001E796D">
        <w:rPr>
          <w:rFonts w:ascii="Times New Roman" w:hAnsi="Times New Roman" w:cs="Times New Roman"/>
          <w:b/>
          <w:sz w:val="24"/>
          <w:szCs w:val="24"/>
        </w:rPr>
        <w:t xml:space="preserve"> за побољшање услова становања избеглица на територији општине Мали Зворник</w:t>
      </w:r>
      <w:r w:rsidRPr="001E796D">
        <w:rPr>
          <w:rFonts w:ascii="Times New Roman" w:hAnsi="Times New Roman" w:cs="Times New Roman"/>
          <w:b/>
          <w:sz w:val="24"/>
          <w:szCs w:val="24"/>
          <w:lang w:val="sr-Cyrl-BA"/>
        </w:rPr>
        <w:t>-КОРИСНИК  1</w:t>
      </w:r>
      <w:r w:rsidR="003E1FE1">
        <w:rPr>
          <w:rFonts w:ascii="Times New Roman" w:hAnsi="Times New Roman" w:cs="Times New Roman"/>
          <w:b/>
          <w:sz w:val="24"/>
          <w:szCs w:val="24"/>
          <w:lang w:val="sr-Cyrl-BA"/>
        </w:rPr>
        <w:t>-</w:t>
      </w:r>
      <w:r w:rsidR="003E1FE1" w:rsidRPr="003E1FE1">
        <w:rPr>
          <w:rFonts w:ascii="Times New Roman" w:hAnsi="Times New Roman" w:cs="Times New Roman"/>
          <w:sz w:val="24"/>
          <w:szCs w:val="24"/>
        </w:rPr>
        <w:t xml:space="preserve"> </w:t>
      </w:r>
      <w:r w:rsidR="003E1FE1" w:rsidRPr="003E1FE1">
        <w:rPr>
          <w:rFonts w:ascii="Times New Roman" w:hAnsi="Times New Roman" w:cs="Times New Roman"/>
          <w:b/>
          <w:sz w:val="24"/>
          <w:szCs w:val="24"/>
        </w:rPr>
        <w:t>Мал</w:t>
      </w:r>
      <w:r w:rsidR="003E1FE1" w:rsidRPr="003E1FE1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3E1FE1" w:rsidRPr="003E1FE1">
        <w:rPr>
          <w:rFonts w:ascii="Times New Roman" w:hAnsi="Times New Roman" w:cs="Times New Roman"/>
          <w:b/>
          <w:sz w:val="24"/>
          <w:szCs w:val="24"/>
        </w:rPr>
        <w:t xml:space="preserve"> Зворник улица Јована Цвијића бр.5</w:t>
      </w:r>
    </w:p>
    <w:p w:rsidR="00F549FA" w:rsidRDefault="00F549FA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7800" w:type="dxa"/>
        <w:tblInd w:w="-818" w:type="dxa"/>
        <w:tblLook w:val="04A0"/>
      </w:tblPr>
      <w:tblGrid>
        <w:gridCol w:w="906"/>
        <w:gridCol w:w="3200"/>
        <w:gridCol w:w="1247"/>
        <w:gridCol w:w="2447"/>
      </w:tblGrid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Материјал за кровну конструкцију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Јед.мере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Набавка и превоз пр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есован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глинен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цреп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I kласе</w:t>
            </w:r>
            <w:r w:rsidRPr="001E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5B5">
              <w:rPr>
                <w:rFonts w:ascii="Times New Roman" w:hAnsi="Times New Roman" w:cs="Times New Roman"/>
                <w:sz w:val="24"/>
                <w:szCs w:val="24"/>
              </w:rPr>
              <w:t>- континентал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одговарајући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лемен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цреп I класе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Набавка и превоз п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аропропусн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ог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и водонепропусн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кровн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фолиј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056114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е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14/12 л=6,0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10/12 Л=6,20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 летв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5/3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м'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056114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лешта 6/12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056114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штафл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5/8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056114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aвањач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 18/26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056114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осник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0,230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056114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даск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од чамове резане грађе </w:t>
            </w:r>
            <w:r w:rsidR="00D10C8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или одговарајући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2,4-2,5/15 Л=3,0м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</w:tr>
    </w:tbl>
    <w:p w:rsidR="00F549FA" w:rsidRDefault="00F549FA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549FA" w:rsidRPr="001E796D" w:rsidRDefault="00F549FA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p w:rsidR="001E796D" w:rsidRPr="001E796D" w:rsidRDefault="001E796D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p w:rsidR="008A3858" w:rsidRPr="001E796D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6318C9" w:rsidRPr="001E796D" w:rsidRDefault="006318C9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1E7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Спецификација грађевинског материјала </w:t>
      </w:r>
    </w:p>
    <w:p w:rsidR="001E796D" w:rsidRPr="001E796D" w:rsidRDefault="001E796D" w:rsidP="001E796D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  <w:r w:rsidRPr="001E796D">
        <w:rPr>
          <w:rFonts w:ascii="Times New Roman" w:hAnsi="Times New Roman" w:cs="Times New Roman"/>
          <w:b/>
          <w:sz w:val="24"/>
          <w:szCs w:val="24"/>
          <w:lang w:val="sr-Cyrl-CS"/>
        </w:rPr>
        <w:t>Набавка грађевинског материјала</w:t>
      </w:r>
      <w:r w:rsidRPr="001E796D">
        <w:rPr>
          <w:rFonts w:ascii="Times New Roman" w:hAnsi="Times New Roman" w:cs="Times New Roman"/>
          <w:b/>
          <w:sz w:val="24"/>
          <w:szCs w:val="24"/>
        </w:rPr>
        <w:t xml:space="preserve"> за побољшање услова становања избеглица на територији општине Мали Зворник</w:t>
      </w:r>
      <w:r w:rsidRPr="001E796D">
        <w:rPr>
          <w:rFonts w:ascii="Times New Roman" w:hAnsi="Times New Roman" w:cs="Times New Roman"/>
          <w:b/>
          <w:sz w:val="24"/>
          <w:szCs w:val="24"/>
          <w:lang w:val="sr-Cyrl-BA"/>
        </w:rPr>
        <w:t>-КОРИСНИК  2</w:t>
      </w:r>
      <w:r w:rsidR="00F549FA">
        <w:rPr>
          <w:rFonts w:ascii="Times New Roman" w:hAnsi="Times New Roman" w:cs="Times New Roman"/>
          <w:b/>
          <w:sz w:val="24"/>
          <w:szCs w:val="24"/>
          <w:lang w:val="sr-Cyrl-BA"/>
        </w:rPr>
        <w:t>-</w:t>
      </w:r>
      <w:r w:rsidR="00F549FA" w:rsidRPr="00F549FA">
        <w:rPr>
          <w:rFonts w:ascii="Times New Roman" w:hAnsi="Times New Roman" w:cs="Times New Roman"/>
          <w:sz w:val="24"/>
          <w:szCs w:val="24"/>
        </w:rPr>
        <w:t xml:space="preserve"> </w:t>
      </w:r>
      <w:r w:rsidR="00F549FA" w:rsidRPr="00F549FA">
        <w:rPr>
          <w:rFonts w:ascii="Times New Roman" w:hAnsi="Times New Roman" w:cs="Times New Roman"/>
          <w:b/>
          <w:sz w:val="24"/>
          <w:szCs w:val="24"/>
        </w:rPr>
        <w:t>Радаљ</w:t>
      </w:r>
      <w:r w:rsidR="00F549FA" w:rsidRPr="00F549FA">
        <w:rPr>
          <w:rFonts w:ascii="Times New Roman" w:hAnsi="Times New Roman" w:cs="Times New Roman"/>
          <w:b/>
          <w:sz w:val="24"/>
          <w:szCs w:val="24"/>
          <w:lang w:val="sr-Cyrl-BA"/>
        </w:rPr>
        <w:t>,улица Николе Тесле бр.30</w:t>
      </w: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6"/>
        <w:gridCol w:w="3200"/>
        <w:gridCol w:w="1247"/>
        <w:gridCol w:w="2447"/>
      </w:tblGrid>
      <w:tr w:rsidR="006318C9" w:rsidRPr="001E796D" w:rsidTr="00007BB0">
        <w:tc>
          <w:tcPr>
            <w:tcW w:w="906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ед.бр.</w:t>
            </w:r>
          </w:p>
        </w:tc>
        <w:tc>
          <w:tcPr>
            <w:tcW w:w="3200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Материјал за кровну конструкцију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Јед.мере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6318C9" w:rsidRPr="001E796D" w:rsidRDefault="006318C9" w:rsidP="0092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Набавка и превоз пр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есован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глинен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цреп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I kласе</w:t>
            </w:r>
            <w:r w:rsidR="004C08EA" w:rsidRPr="001E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8EA" w:rsidRPr="00BE25B5">
              <w:rPr>
                <w:rFonts w:ascii="Times New Roman" w:hAnsi="Times New Roman" w:cs="Times New Roman"/>
                <w:sz w:val="24"/>
                <w:szCs w:val="24"/>
              </w:rPr>
              <w:t>- континентал +</w:t>
            </w:r>
            <w:r w:rsidR="0092406D">
              <w:rPr>
                <w:rFonts w:ascii="Times New Roman" w:hAnsi="Times New Roman" w:cs="Times New Roman"/>
                <w:sz w:val="24"/>
                <w:szCs w:val="24"/>
              </w:rPr>
              <w:t xml:space="preserve"> или одговарајући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2447" w:type="dxa"/>
          </w:tcPr>
          <w:p w:rsidR="006318C9" w:rsidRPr="001E796D" w:rsidRDefault="006318C9" w:rsidP="0029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6318C9" w:rsidRPr="001E796D" w:rsidRDefault="006318C9" w:rsidP="00FD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лемен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цреп I класе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Набавка и превоз п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аропропусн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ог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и водонепропусн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кровн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фолиј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2962E2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6318C9" w:rsidRPr="001E796D" w:rsidRDefault="006318C9" w:rsidP="00FD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е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14/12 л=6,0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2962E2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8C9" w:rsidRPr="001E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6318C9" w:rsidRPr="001E796D" w:rsidRDefault="006318C9" w:rsidP="00FD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10/12 Л=6,20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2962E2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18C9" w:rsidRPr="001E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6318C9" w:rsidRPr="001E796D" w:rsidRDefault="006318C9" w:rsidP="00FD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 летв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5/3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м'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2962E2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</w:tcPr>
          <w:p w:rsidR="006318C9" w:rsidRPr="001E796D" w:rsidRDefault="006318C9" w:rsidP="00FD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лешта 6/12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6318C9" w:rsidRPr="001E796D" w:rsidRDefault="006318C9" w:rsidP="00B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2962E2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штафл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5/8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447" w:type="dxa"/>
          </w:tcPr>
          <w:p w:rsidR="006318C9" w:rsidRPr="001E796D" w:rsidRDefault="006318C9" w:rsidP="00B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2962E2" w:rsidP="0029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</w:tcPr>
          <w:p w:rsidR="006318C9" w:rsidRPr="001E796D" w:rsidRDefault="006318C9" w:rsidP="00FD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aвањач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18/26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6318C9" w:rsidRPr="001E796D" w:rsidRDefault="006318C9" w:rsidP="00B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6318C9" w:rsidP="0029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0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осник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6318C9" w:rsidRPr="001E796D" w:rsidRDefault="006318C9" w:rsidP="00BE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0,230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даск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од чамове резане грађе </w:t>
            </w:r>
            <w:r w:rsidR="00D10C8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или одговарајући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2,4-2,5/15 Л=3,0м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6318C9" w:rsidRPr="001E796D" w:rsidTr="00007BB0">
        <w:tc>
          <w:tcPr>
            <w:tcW w:w="906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 w:rsidR="00FD37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10/12х4,50</w:t>
            </w:r>
          </w:p>
        </w:tc>
        <w:tc>
          <w:tcPr>
            <w:tcW w:w="12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6318C9" w:rsidRPr="001E796D" w:rsidRDefault="006318C9" w:rsidP="0000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</w:tbl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6318C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1E796D" w:rsidRPr="001E796D" w:rsidRDefault="001E796D" w:rsidP="001E7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Спецификација грађевинског материјала </w:t>
      </w:r>
    </w:p>
    <w:p w:rsidR="001E796D" w:rsidRDefault="001E796D" w:rsidP="001E796D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E796D">
        <w:rPr>
          <w:rFonts w:ascii="Times New Roman" w:hAnsi="Times New Roman" w:cs="Times New Roman"/>
          <w:b/>
          <w:sz w:val="24"/>
          <w:szCs w:val="24"/>
          <w:lang w:val="sr-Cyrl-CS"/>
        </w:rPr>
        <w:t>Набавка грађевинског материјала</w:t>
      </w:r>
      <w:r w:rsidRPr="001E796D">
        <w:rPr>
          <w:rFonts w:ascii="Times New Roman" w:hAnsi="Times New Roman" w:cs="Times New Roman"/>
          <w:b/>
          <w:sz w:val="24"/>
          <w:szCs w:val="24"/>
        </w:rPr>
        <w:t xml:space="preserve"> за побољшање услова становања избеглица на територији општине Мали Зворник</w:t>
      </w:r>
      <w:r w:rsidRPr="001E796D">
        <w:rPr>
          <w:rFonts w:ascii="Times New Roman" w:hAnsi="Times New Roman" w:cs="Times New Roman"/>
          <w:b/>
          <w:sz w:val="24"/>
          <w:szCs w:val="24"/>
          <w:lang w:val="sr-Cyrl-BA"/>
        </w:rPr>
        <w:t>-КОРИСНИК  3</w:t>
      </w:r>
      <w:r w:rsidR="00F549FA">
        <w:rPr>
          <w:rFonts w:ascii="Times New Roman" w:hAnsi="Times New Roman" w:cs="Times New Roman"/>
          <w:b/>
          <w:sz w:val="24"/>
          <w:szCs w:val="24"/>
          <w:lang w:val="sr-Cyrl-BA"/>
        </w:rPr>
        <w:t>-</w:t>
      </w:r>
      <w:r w:rsidR="00F549FA" w:rsidRPr="00F549F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Мали Зворник,</w:t>
      </w:r>
      <w:r w:rsidR="00D10C8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549FA" w:rsidRPr="00F549FA">
        <w:rPr>
          <w:rFonts w:ascii="Times New Roman" w:hAnsi="Times New Roman" w:cs="Times New Roman"/>
          <w:b/>
          <w:sz w:val="24"/>
          <w:szCs w:val="24"/>
          <w:lang w:val="sr-Cyrl-BA"/>
        </w:rPr>
        <w:t>улица Николе Тесле бр.</w:t>
      </w:r>
      <w:r w:rsidR="00F549FA" w:rsidRPr="00F549FA">
        <w:rPr>
          <w:rFonts w:ascii="Times New Roman" w:hAnsi="Times New Roman" w:cs="Times New Roman"/>
          <w:b/>
          <w:sz w:val="24"/>
          <w:szCs w:val="24"/>
        </w:rPr>
        <w:t>47</w:t>
      </w:r>
    </w:p>
    <w:p w:rsidR="00F549FA" w:rsidRPr="001E796D" w:rsidRDefault="00F549FA" w:rsidP="001E796D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</w:p>
    <w:tbl>
      <w:tblPr>
        <w:tblStyle w:val="TableGrid"/>
        <w:tblW w:w="7800" w:type="dxa"/>
        <w:tblInd w:w="-818" w:type="dxa"/>
        <w:tblLook w:val="04A0"/>
      </w:tblPr>
      <w:tblGrid>
        <w:gridCol w:w="906"/>
        <w:gridCol w:w="3200"/>
        <w:gridCol w:w="1247"/>
        <w:gridCol w:w="2447"/>
      </w:tblGrid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Материјал за кровну конструкцију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Јед.мере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F549FA" w:rsidRPr="009240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Набавка и превоз пр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есован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глинен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цреп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I kласе </w:t>
            </w:r>
            <w:r w:rsidRPr="00BE25B5">
              <w:rPr>
                <w:rFonts w:ascii="Times New Roman" w:hAnsi="Times New Roman" w:cs="Times New Roman"/>
                <w:sz w:val="24"/>
                <w:szCs w:val="24"/>
              </w:rPr>
              <w:t>- континентал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одговарајући 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лемен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цреп I класе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Набавка и превоз п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аропропусн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ог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и водонепропусн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кровн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фолиј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е 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14/12 л=6,0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10/12 Л=6,20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 летв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5/3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м'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лешта 6/12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штафл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5/8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aвањач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18/26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осник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0,230</w:t>
            </w:r>
          </w:p>
        </w:tc>
      </w:tr>
      <w:tr w:rsidR="00F549FA" w:rsidRPr="001E796D" w:rsidTr="001F6B76">
        <w:tc>
          <w:tcPr>
            <w:tcW w:w="906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3200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Набавка и превоз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даск</w:t>
            </w:r>
            <w:r w:rsidRPr="001E79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од чамове резане грађе</w:t>
            </w:r>
            <w:r w:rsidR="00D10C8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или одговарајући</w:t>
            </w: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 xml:space="preserve"> 2,4-2,5/15 Л=3,0м</w:t>
            </w:r>
          </w:p>
        </w:tc>
        <w:tc>
          <w:tcPr>
            <w:tcW w:w="12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47" w:type="dxa"/>
          </w:tcPr>
          <w:p w:rsidR="00F549FA" w:rsidRPr="001E796D" w:rsidRDefault="00F549FA" w:rsidP="001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6D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</w:tr>
    </w:tbl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6318C9">
      <w:pPr>
        <w:rPr>
          <w:rFonts w:ascii="Times New Roman" w:hAnsi="Times New Roman" w:cs="Times New Roman"/>
          <w:sz w:val="24"/>
          <w:szCs w:val="24"/>
        </w:rPr>
      </w:pPr>
    </w:p>
    <w:p w:rsidR="001E796D" w:rsidRPr="001E796D" w:rsidRDefault="001E796D" w:rsidP="001E796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E796D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Напомена</w:t>
      </w:r>
      <w:r w:rsidRPr="001E796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:</w:t>
      </w:r>
    </w:p>
    <w:p w:rsidR="001E796D" w:rsidRPr="001E796D" w:rsidRDefault="001E796D" w:rsidP="001E796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796D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Набавку финансира </w:t>
      </w:r>
      <w:r w:rsidRPr="001E796D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Комесаријат за избеглице и миграције Републике Србије и Општина Мали Зворник на основу закљученог уговора.</w:t>
      </w:r>
    </w:p>
    <w:p w:rsidR="001E796D" w:rsidRPr="001E796D" w:rsidRDefault="001E796D" w:rsidP="001E796D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E796D">
        <w:rPr>
          <w:rFonts w:ascii="Times New Roman" w:hAnsi="Times New Roman" w:cs="Times New Roman"/>
          <w:b/>
          <w:i/>
          <w:sz w:val="24"/>
          <w:szCs w:val="24"/>
          <w:lang w:val="sr-Cyrl-CS"/>
        </w:rPr>
        <w:lastRenderedPageBreak/>
        <w:t>Уговором је дефинисано да максимална вредност пакета грађевинског материјала по породичном домаћинству избеглог лица не може бити већа од 550.000,00 динара са ПДВ-ом, одно</w:t>
      </w:r>
      <w:r w:rsidR="00D10C8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сно 458.333,33</w:t>
      </w:r>
      <w:r w:rsidR="004C08EA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динара без ПДВ-а</w:t>
      </w:r>
      <w:r w:rsidR="0005675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5675D" w:rsidRPr="0005675D">
        <w:rPr>
          <w:rFonts w:ascii="Times New Roman" w:hAnsi="Times New Roman"/>
          <w:b/>
          <w:i/>
          <w:lang w:val="sr-Cyrl-CS"/>
        </w:rPr>
        <w:t xml:space="preserve"> </w:t>
      </w:r>
      <w:r w:rsidR="0005675D" w:rsidRPr="00D07909">
        <w:rPr>
          <w:rFonts w:ascii="Times New Roman" w:hAnsi="Times New Roman"/>
          <w:b/>
          <w:i/>
          <w:lang w:val="sr-Cyrl-CS"/>
        </w:rPr>
        <w:t xml:space="preserve">док минимална вредност пакета грађевинског материјала по породичном домаћинству избеглог лица не може бити мања од </w:t>
      </w:r>
      <w:r w:rsidR="0005675D">
        <w:rPr>
          <w:rFonts w:ascii="Times New Roman" w:hAnsi="Times New Roman"/>
          <w:b/>
          <w:i/>
        </w:rPr>
        <w:t>153.333</w:t>
      </w:r>
      <w:r w:rsidR="0005675D" w:rsidRPr="00D07909">
        <w:rPr>
          <w:rFonts w:ascii="Times New Roman" w:hAnsi="Times New Roman"/>
          <w:b/>
          <w:i/>
          <w:lang w:val="sr-Cyrl-CS"/>
        </w:rPr>
        <w:t>,</w:t>
      </w:r>
      <w:r w:rsidR="0005675D">
        <w:rPr>
          <w:rFonts w:ascii="Times New Roman" w:hAnsi="Times New Roman"/>
          <w:b/>
          <w:i/>
        </w:rPr>
        <w:t>33</w:t>
      </w:r>
      <w:r w:rsidR="0005675D" w:rsidRPr="00D07909">
        <w:rPr>
          <w:rFonts w:ascii="Times New Roman" w:hAnsi="Times New Roman"/>
          <w:b/>
          <w:i/>
          <w:lang w:val="sr-Cyrl-CS"/>
        </w:rPr>
        <w:t xml:space="preserve"> динара са ПДВ-ом, односно </w:t>
      </w:r>
      <w:r w:rsidR="0005675D">
        <w:rPr>
          <w:rFonts w:ascii="Times New Roman" w:hAnsi="Times New Roman"/>
          <w:b/>
          <w:i/>
        </w:rPr>
        <w:t>184.000,00</w:t>
      </w:r>
      <w:r w:rsidR="0005675D" w:rsidRPr="00D07909">
        <w:rPr>
          <w:rFonts w:ascii="Times New Roman" w:hAnsi="Times New Roman"/>
          <w:b/>
          <w:i/>
          <w:lang w:val="sr-Cyrl-CS"/>
        </w:rPr>
        <w:t xml:space="preserve"> динара без ПДВ-а.</w:t>
      </w:r>
    </w:p>
    <w:p w:rsidR="001E796D" w:rsidRPr="00F549FA" w:rsidRDefault="001E796D" w:rsidP="001E796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Место испоруке добара</w:t>
      </w:r>
      <w:r w:rsidRPr="001E79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1E796D">
        <w:rPr>
          <w:rFonts w:ascii="Times New Roman" w:hAnsi="Times New Roman" w:cs="Times New Roman"/>
          <w:bCs/>
          <w:iCs/>
          <w:sz w:val="24"/>
          <w:szCs w:val="24"/>
        </w:rPr>
        <w:t xml:space="preserve">Достава и истовар грађевинског материјала се врши на </w:t>
      </w:r>
      <w:r w:rsidRPr="00F549FA">
        <w:rPr>
          <w:rFonts w:ascii="Times New Roman" w:hAnsi="Times New Roman" w:cs="Times New Roman"/>
          <w:bCs/>
          <w:iCs/>
          <w:sz w:val="24"/>
          <w:szCs w:val="24"/>
        </w:rPr>
        <w:t>територији општине Мали Зворник на следећим адресама</w:t>
      </w:r>
      <w:r w:rsidRPr="00F549F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крајњ</w:t>
      </w:r>
      <w:r w:rsidRPr="00F549FA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Pr="00F549F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корисника</w:t>
      </w:r>
      <w:r w:rsidRPr="00F549F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549FA" w:rsidRPr="00F549FA" w:rsidRDefault="00F549FA" w:rsidP="00F549FA">
      <w:pPr>
        <w:pStyle w:val="ListParagraph"/>
        <w:numPr>
          <w:ilvl w:val="0"/>
          <w:numId w:val="1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F549FA">
        <w:rPr>
          <w:rFonts w:ascii="Times New Roman" w:hAnsi="Times New Roman" w:cs="Times New Roman"/>
          <w:sz w:val="24"/>
          <w:szCs w:val="24"/>
          <w:lang w:val="sr-Cyrl-BA"/>
        </w:rPr>
        <w:t>Корисник 1:</w:t>
      </w:r>
      <w:r w:rsidRPr="00F549FA">
        <w:rPr>
          <w:rFonts w:ascii="Times New Roman" w:hAnsi="Times New Roman" w:cs="Times New Roman"/>
          <w:sz w:val="24"/>
          <w:szCs w:val="24"/>
        </w:rPr>
        <w:t xml:space="preserve"> Мал</w:t>
      </w:r>
      <w:r w:rsidRPr="00F549FA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F549FA">
        <w:rPr>
          <w:rFonts w:ascii="Times New Roman" w:hAnsi="Times New Roman" w:cs="Times New Roman"/>
          <w:sz w:val="24"/>
          <w:szCs w:val="24"/>
        </w:rPr>
        <w:t xml:space="preserve"> Зворник улица Јована Цвијића бр.5</w:t>
      </w:r>
    </w:p>
    <w:p w:rsidR="00F549FA" w:rsidRPr="00F549FA" w:rsidRDefault="00F549FA" w:rsidP="00F549FA">
      <w:pPr>
        <w:pStyle w:val="ListParagraph"/>
        <w:numPr>
          <w:ilvl w:val="0"/>
          <w:numId w:val="1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val="sr-Cyrl-BA"/>
        </w:rPr>
      </w:pPr>
      <w:r w:rsidRPr="00F549FA">
        <w:rPr>
          <w:rFonts w:ascii="Times New Roman" w:hAnsi="Times New Roman" w:cs="Times New Roman"/>
          <w:sz w:val="24"/>
          <w:szCs w:val="24"/>
          <w:lang w:val="sr-Cyrl-BA"/>
        </w:rPr>
        <w:t>Корисник 2:</w:t>
      </w:r>
      <w:r w:rsidRPr="00F549FA">
        <w:rPr>
          <w:rFonts w:ascii="Times New Roman" w:hAnsi="Times New Roman" w:cs="Times New Roman"/>
          <w:sz w:val="24"/>
          <w:szCs w:val="24"/>
        </w:rPr>
        <w:t xml:space="preserve"> Радаљ</w:t>
      </w:r>
      <w:r w:rsidRPr="00F549FA">
        <w:rPr>
          <w:rFonts w:ascii="Times New Roman" w:hAnsi="Times New Roman" w:cs="Times New Roman"/>
          <w:sz w:val="24"/>
          <w:szCs w:val="24"/>
          <w:lang w:val="sr-Cyrl-BA"/>
        </w:rPr>
        <w:t>,улица Николе Тесле бр.30</w:t>
      </w:r>
    </w:p>
    <w:p w:rsidR="004C08EA" w:rsidRPr="00F549FA" w:rsidRDefault="00F549FA" w:rsidP="00F549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549FA">
        <w:rPr>
          <w:rFonts w:ascii="Times New Roman" w:hAnsi="Times New Roman" w:cs="Times New Roman"/>
          <w:sz w:val="24"/>
          <w:szCs w:val="24"/>
          <w:lang w:val="sr-Cyrl-BA"/>
        </w:rPr>
        <w:t xml:space="preserve"> Корисник 3:Мали Зворник,улица Николе Тесле бр.</w:t>
      </w:r>
      <w:r w:rsidRPr="00F549FA">
        <w:rPr>
          <w:rFonts w:ascii="Times New Roman" w:hAnsi="Times New Roman" w:cs="Times New Roman"/>
          <w:sz w:val="24"/>
          <w:szCs w:val="24"/>
        </w:rPr>
        <w:t>47</w:t>
      </w:r>
    </w:p>
    <w:p w:rsidR="004C08EA" w:rsidRPr="001E796D" w:rsidRDefault="004C08EA" w:rsidP="004C08EA">
      <w:pPr>
        <w:jc w:val="both"/>
        <w:rPr>
          <w:rFonts w:ascii="Times New Roman" w:hAnsi="Times New Roman" w:cs="Times New Roman"/>
          <w:sz w:val="24"/>
          <w:szCs w:val="24"/>
        </w:rPr>
      </w:pPr>
      <w:r w:rsidRPr="001E796D">
        <w:rPr>
          <w:rFonts w:ascii="Times New Roman" w:hAnsi="Times New Roman" w:cs="Times New Roman"/>
          <w:b/>
          <w:i/>
          <w:sz w:val="24"/>
          <w:szCs w:val="24"/>
          <w:u w:val="single"/>
        </w:rPr>
        <w:t>Рок испоруке добара</w:t>
      </w:r>
      <w:r w:rsidRPr="001E796D">
        <w:rPr>
          <w:rFonts w:ascii="Times New Roman" w:hAnsi="Times New Roman" w:cs="Times New Roman"/>
          <w:sz w:val="24"/>
          <w:szCs w:val="24"/>
        </w:rPr>
        <w:t xml:space="preserve"> - Рок испоруке добара не може бити дужи од 20 </w:t>
      </w:r>
      <w:r w:rsidR="00B017AA">
        <w:rPr>
          <w:rFonts w:ascii="Times New Roman" w:hAnsi="Times New Roman" w:cs="Times New Roman"/>
          <w:sz w:val="24"/>
          <w:szCs w:val="24"/>
        </w:rPr>
        <w:t xml:space="preserve">календарских </w:t>
      </w:r>
      <w:r w:rsidRPr="001E796D">
        <w:rPr>
          <w:rFonts w:ascii="Times New Roman" w:hAnsi="Times New Roman" w:cs="Times New Roman"/>
          <w:sz w:val="24"/>
          <w:szCs w:val="24"/>
        </w:rPr>
        <w:t>дана од дана закључења уговора.</w:t>
      </w:r>
    </w:p>
    <w:p w:rsidR="004C08EA" w:rsidRPr="001E796D" w:rsidRDefault="004C08EA" w:rsidP="006318C9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E796D" w:rsidRPr="001E796D" w:rsidRDefault="001E796D" w:rsidP="001E796D">
      <w:pPr>
        <w:numPr>
          <w:ilvl w:val="0"/>
          <w:numId w:val="11"/>
        </w:numPr>
        <w:suppressAutoHyphens/>
        <w:spacing w:before="120"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Испорука започиње по испуњењу уговорних услова;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Истовар на дестинацији крајњих корисника мора бити у унапред договорено време;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Паковање материјала мора да буде примерено ручном истовару и манипулацији;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Амбалажа, палете, везови итд. су неповратни и укључени су у цену производа;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Испорука се врши према количинама из појединачних спецификација;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Испоручилац сноси пуну одговорност за безбедност радника, пролазника и присутних лица при истовару, као и за евентуално причињену штету трећим лицима;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Услуга се врши на начин којим се не омета и не ограничава саобраћај, проток и комуникација пролазника и не оштећује и нарушава околина и природна средина и здравље и безбедност људи;</w:t>
      </w:r>
    </w:p>
    <w:p w:rsidR="001E796D" w:rsidRPr="001E796D" w:rsidRDefault="001E796D" w:rsidP="001E796D">
      <w:pPr>
        <w:numPr>
          <w:ilvl w:val="0"/>
          <w:numId w:val="11"/>
        </w:numPr>
        <w:suppressAutoHyphens/>
        <w:spacing w:after="0" w:line="100" w:lineRule="atLeast"/>
        <w:ind w:lef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96D">
        <w:rPr>
          <w:rFonts w:ascii="Times New Roman" w:hAnsi="Times New Roman" w:cs="Times New Roman"/>
          <w:bCs/>
          <w:iCs/>
          <w:sz w:val="24"/>
          <w:szCs w:val="24"/>
        </w:rPr>
        <w:t>Понудом морају бити обухваћени сви материјали из описа-спецификације.</w:t>
      </w:r>
    </w:p>
    <w:p w:rsidR="001E796D" w:rsidRPr="001E796D" w:rsidRDefault="001E796D" w:rsidP="001E796D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96D" w:rsidRPr="001E796D" w:rsidRDefault="001E796D" w:rsidP="001E796D">
      <w:pPr>
        <w:rPr>
          <w:rFonts w:ascii="Times New Roman" w:hAnsi="Times New Roman" w:cs="Times New Roman"/>
          <w:sz w:val="24"/>
          <w:szCs w:val="24"/>
        </w:rPr>
      </w:pPr>
    </w:p>
    <w:p w:rsidR="006318C9" w:rsidRPr="001E796D" w:rsidRDefault="006318C9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6318C9" w:rsidRPr="001E796D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3F" w:rsidRDefault="00AF5A3F" w:rsidP="00514083">
      <w:pPr>
        <w:spacing w:after="0" w:line="240" w:lineRule="auto"/>
      </w:pPr>
      <w:r>
        <w:separator/>
      </w:r>
    </w:p>
  </w:endnote>
  <w:endnote w:type="continuationSeparator" w:id="0">
    <w:p w:rsidR="00AF5A3F" w:rsidRDefault="00AF5A3F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3F" w:rsidRDefault="00AF5A3F" w:rsidP="00514083">
      <w:pPr>
        <w:spacing w:after="0" w:line="240" w:lineRule="auto"/>
      </w:pPr>
      <w:r>
        <w:separator/>
      </w:r>
    </w:p>
  </w:footnote>
  <w:footnote w:type="continuationSeparator" w:id="0">
    <w:p w:rsidR="00AF5A3F" w:rsidRDefault="00AF5A3F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C2EE0"/>
    <w:multiLevelType w:val="hybridMultilevel"/>
    <w:tmpl w:val="AFEC7A6A"/>
    <w:lvl w:ilvl="0" w:tplc="C2D0165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5A135B19"/>
    <w:multiLevelType w:val="hybridMultilevel"/>
    <w:tmpl w:val="AF3055FA"/>
    <w:lvl w:ilvl="0" w:tplc="C2D0165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56114"/>
    <w:rsid w:val="0005675D"/>
    <w:rsid w:val="000718BC"/>
    <w:rsid w:val="000801BC"/>
    <w:rsid w:val="00080E8B"/>
    <w:rsid w:val="000A4870"/>
    <w:rsid w:val="000C6B55"/>
    <w:rsid w:val="000F2077"/>
    <w:rsid w:val="0010337C"/>
    <w:rsid w:val="00123945"/>
    <w:rsid w:val="001E796D"/>
    <w:rsid w:val="00205E0F"/>
    <w:rsid w:val="0022615F"/>
    <w:rsid w:val="00227EF9"/>
    <w:rsid w:val="0025497A"/>
    <w:rsid w:val="00284652"/>
    <w:rsid w:val="002962E2"/>
    <w:rsid w:val="002E4804"/>
    <w:rsid w:val="0031073A"/>
    <w:rsid w:val="003458F0"/>
    <w:rsid w:val="003500CF"/>
    <w:rsid w:val="00380119"/>
    <w:rsid w:val="003E1FE1"/>
    <w:rsid w:val="004020DD"/>
    <w:rsid w:val="00421381"/>
    <w:rsid w:val="00445502"/>
    <w:rsid w:val="00487EF8"/>
    <w:rsid w:val="00495519"/>
    <w:rsid w:val="004C08EA"/>
    <w:rsid w:val="004D127D"/>
    <w:rsid w:val="004D2CAF"/>
    <w:rsid w:val="004E3DF7"/>
    <w:rsid w:val="004F0896"/>
    <w:rsid w:val="00507F80"/>
    <w:rsid w:val="00514083"/>
    <w:rsid w:val="005237BE"/>
    <w:rsid w:val="00523C0F"/>
    <w:rsid w:val="00537251"/>
    <w:rsid w:val="0057279B"/>
    <w:rsid w:val="00605550"/>
    <w:rsid w:val="00610E4A"/>
    <w:rsid w:val="006318C9"/>
    <w:rsid w:val="00644B08"/>
    <w:rsid w:val="006513F4"/>
    <w:rsid w:val="00672D0A"/>
    <w:rsid w:val="006A7800"/>
    <w:rsid w:val="006F0912"/>
    <w:rsid w:val="006F3E9D"/>
    <w:rsid w:val="006F5643"/>
    <w:rsid w:val="00701D6B"/>
    <w:rsid w:val="00702AF6"/>
    <w:rsid w:val="00703E97"/>
    <w:rsid w:val="00736629"/>
    <w:rsid w:val="007541CF"/>
    <w:rsid w:val="00781ED1"/>
    <w:rsid w:val="007A1E01"/>
    <w:rsid w:val="007A2D85"/>
    <w:rsid w:val="007A5061"/>
    <w:rsid w:val="008031F6"/>
    <w:rsid w:val="00820055"/>
    <w:rsid w:val="00821337"/>
    <w:rsid w:val="00827DB4"/>
    <w:rsid w:val="008543BF"/>
    <w:rsid w:val="008652FA"/>
    <w:rsid w:val="0087482B"/>
    <w:rsid w:val="00877403"/>
    <w:rsid w:val="0088010B"/>
    <w:rsid w:val="008801D2"/>
    <w:rsid w:val="00884A43"/>
    <w:rsid w:val="008A3858"/>
    <w:rsid w:val="008B05CA"/>
    <w:rsid w:val="008C6F28"/>
    <w:rsid w:val="008E5359"/>
    <w:rsid w:val="0090013D"/>
    <w:rsid w:val="00900E61"/>
    <w:rsid w:val="00904F0A"/>
    <w:rsid w:val="0092406D"/>
    <w:rsid w:val="00934B0B"/>
    <w:rsid w:val="00953C91"/>
    <w:rsid w:val="00976294"/>
    <w:rsid w:val="0099303F"/>
    <w:rsid w:val="009C04DD"/>
    <w:rsid w:val="009C1496"/>
    <w:rsid w:val="009C1756"/>
    <w:rsid w:val="009E3F39"/>
    <w:rsid w:val="009F209B"/>
    <w:rsid w:val="009F521C"/>
    <w:rsid w:val="00A020D0"/>
    <w:rsid w:val="00A02480"/>
    <w:rsid w:val="00A04B55"/>
    <w:rsid w:val="00A35B27"/>
    <w:rsid w:val="00A36319"/>
    <w:rsid w:val="00A4228F"/>
    <w:rsid w:val="00A52F74"/>
    <w:rsid w:val="00A56D63"/>
    <w:rsid w:val="00A92343"/>
    <w:rsid w:val="00AA209B"/>
    <w:rsid w:val="00AB6EB0"/>
    <w:rsid w:val="00AF5A3F"/>
    <w:rsid w:val="00AF7396"/>
    <w:rsid w:val="00B017AA"/>
    <w:rsid w:val="00B51C42"/>
    <w:rsid w:val="00BA6B57"/>
    <w:rsid w:val="00BD21FE"/>
    <w:rsid w:val="00BE25B5"/>
    <w:rsid w:val="00BE472A"/>
    <w:rsid w:val="00BE4DE0"/>
    <w:rsid w:val="00BF04EF"/>
    <w:rsid w:val="00C21449"/>
    <w:rsid w:val="00C504EA"/>
    <w:rsid w:val="00C53940"/>
    <w:rsid w:val="00C63F55"/>
    <w:rsid w:val="00CB1805"/>
    <w:rsid w:val="00CE0E39"/>
    <w:rsid w:val="00CF3534"/>
    <w:rsid w:val="00D10C8C"/>
    <w:rsid w:val="00D22494"/>
    <w:rsid w:val="00D44293"/>
    <w:rsid w:val="00D74DB9"/>
    <w:rsid w:val="00DA1AA0"/>
    <w:rsid w:val="00DB4576"/>
    <w:rsid w:val="00DF0927"/>
    <w:rsid w:val="00E03964"/>
    <w:rsid w:val="00E6152B"/>
    <w:rsid w:val="00E6460D"/>
    <w:rsid w:val="00E80D38"/>
    <w:rsid w:val="00E85A76"/>
    <w:rsid w:val="00E87F76"/>
    <w:rsid w:val="00E90B15"/>
    <w:rsid w:val="00EB09A5"/>
    <w:rsid w:val="00ED0118"/>
    <w:rsid w:val="00ED6A10"/>
    <w:rsid w:val="00F41BB1"/>
    <w:rsid w:val="00F549FA"/>
    <w:rsid w:val="00F616BB"/>
    <w:rsid w:val="00F667F9"/>
    <w:rsid w:val="00F67D91"/>
    <w:rsid w:val="00FB0E2D"/>
    <w:rsid w:val="00FB5D80"/>
    <w:rsid w:val="00FD370E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DF08-F04E-4E19-9D2A-02DDA1E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draganam</cp:lastModifiedBy>
  <cp:revision>26</cp:revision>
  <cp:lastPrinted>2022-01-06T07:13:00Z</cp:lastPrinted>
  <dcterms:created xsi:type="dcterms:W3CDTF">2021-02-02T07:51:00Z</dcterms:created>
  <dcterms:modified xsi:type="dcterms:W3CDTF">2022-03-25T11:36:00Z</dcterms:modified>
</cp:coreProperties>
</file>