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83" w:rsidRDefault="00514083" w:rsidP="00E03964">
      <w:pPr>
        <w:ind w:left="-720" w:right="-99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1F6" w:rsidRPr="00CE0E39" w:rsidRDefault="00E03964" w:rsidP="00E03964">
      <w:pPr>
        <w:tabs>
          <w:tab w:val="left" w:pos="2715"/>
          <w:tab w:val="center" w:pos="4815"/>
        </w:tabs>
        <w:spacing w:after="0"/>
        <w:ind w:left="-720" w:right="-990"/>
        <w:rPr>
          <w:rFonts w:ascii="Times New Roman" w:hAnsi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 w:rsidR="00CE0E39">
        <w:rPr>
          <w:rFonts w:ascii="Times New Roman" w:hAnsi="Times New Roman"/>
          <w:b/>
          <w:noProof/>
          <w:sz w:val="24"/>
          <w:szCs w:val="24"/>
          <w:lang w:val="sr-Cyrl-BA"/>
        </w:rPr>
        <w:t>ТЕХНИЧКА СПЕЦИФИКАЦИЈА</w:t>
      </w:r>
    </w:p>
    <w:p w:rsidR="008A3858" w:rsidRDefault="008A3858" w:rsidP="0051408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DB9" w:rsidRPr="008F5A5E" w:rsidRDefault="00D74DB9" w:rsidP="008F5A5E">
      <w:pPr>
        <w:jc w:val="center"/>
        <w:rPr>
          <w:rFonts w:ascii="Times New Roman" w:hAnsi="Times New Roman" w:cs="Times New Roman"/>
          <w:b/>
          <w:noProof/>
          <w:szCs w:val="18"/>
        </w:rPr>
      </w:pPr>
      <w:r w:rsidRPr="008F5A5E">
        <w:rPr>
          <w:rFonts w:ascii="Times New Roman" w:hAnsi="Times New Roman" w:cs="Times New Roman"/>
          <w:b/>
          <w:lang w:val="sr-Cyrl-CS"/>
        </w:rPr>
        <w:t>Набавка  нафтних деривата и мазива за потребе општине Мали Зворник</w:t>
      </w:r>
    </w:p>
    <w:p w:rsidR="00884A43" w:rsidRPr="00884A43" w:rsidRDefault="00884A43" w:rsidP="008F5A5E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</w:pPr>
      <w:r w:rsidRPr="00884A43">
        <w:rPr>
          <w:rFonts w:ascii="Times New Roman" w:hAnsi="Times New Roman" w:cs="Times New Roman"/>
          <w:b/>
          <w:i/>
          <w:iCs/>
          <w:sz w:val="24"/>
          <w:szCs w:val="24"/>
          <w:lang w:val="sr-Cyrl-CS"/>
        </w:rPr>
        <w:t>ТЕХНИЧКИ ОПИС</w:t>
      </w:r>
    </w:p>
    <w:p w:rsidR="00D74DB9" w:rsidRPr="00D74DB9" w:rsidRDefault="00884A43" w:rsidP="00D74DB9">
      <w:pPr>
        <w:jc w:val="both"/>
        <w:rPr>
          <w:rFonts w:ascii="Times New Roman" w:hAnsi="Times New Roman" w:cs="Times New Roman"/>
          <w:lang w:val="sr-Cyrl-CS"/>
        </w:rPr>
      </w:pPr>
      <w:r w:rsidRPr="00884A4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74DB9" w:rsidRPr="00D74DB9">
        <w:rPr>
          <w:rFonts w:ascii="Times New Roman" w:hAnsi="Times New Roman" w:cs="Times New Roman"/>
          <w:lang w:val="sr-Cyrl-CS"/>
        </w:rPr>
        <w:t>Предмет јавне набавке су нафтни деривати (</w:t>
      </w:r>
      <w:r w:rsidR="00D74DB9" w:rsidRPr="00D74DB9">
        <w:rPr>
          <w:rFonts w:ascii="Times New Roman" w:eastAsia="TimesNewRomanPS-BoldMT" w:hAnsi="Times New Roman" w:cs="Times New Roman"/>
          <w:bCs/>
          <w:lang w:val="sr-Cyrl-CS"/>
        </w:rPr>
        <w:t xml:space="preserve">горива и мазива) за потребе </w:t>
      </w:r>
      <w:r w:rsidR="00D74DB9" w:rsidRPr="00D74DB9">
        <w:rPr>
          <w:rFonts w:ascii="Times New Roman" w:hAnsi="Times New Roman" w:cs="Times New Roman"/>
          <w:lang w:val="ru-RU"/>
        </w:rPr>
        <w:t xml:space="preserve">службених возила </w:t>
      </w:r>
      <w:r w:rsidR="00D74DB9" w:rsidRPr="00D74DB9">
        <w:rPr>
          <w:rFonts w:ascii="Times New Roman" w:eastAsia="TimesNewRomanPS-BoldMT" w:hAnsi="Times New Roman" w:cs="Times New Roman"/>
          <w:bCs/>
          <w:lang w:val="sr-Cyrl-CS"/>
        </w:rPr>
        <w:t>органа општине Мали Зворник</w:t>
      </w:r>
      <w:r w:rsidR="00D74DB9" w:rsidRPr="00D74DB9">
        <w:rPr>
          <w:rFonts w:ascii="Times New Roman" w:hAnsi="Times New Roman" w:cs="Times New Roman"/>
          <w:lang w:val="sr-Cyrl-CS"/>
        </w:rPr>
        <w:t>, који се испоручују сукцесивно током године у планираним количинама, а наведена количина је оквирног карактер</w:t>
      </w:r>
      <w:r w:rsidR="00BE472A">
        <w:rPr>
          <w:rFonts w:ascii="Times New Roman" w:hAnsi="Times New Roman" w:cs="Times New Roman"/>
        </w:rPr>
        <w:t>a</w:t>
      </w:r>
      <w:r w:rsidR="00D74DB9" w:rsidRPr="00D74DB9">
        <w:rPr>
          <w:rFonts w:ascii="Times New Roman" w:hAnsi="Times New Roman" w:cs="Times New Roman"/>
          <w:lang w:val="sr-Cyrl-CS"/>
        </w:rPr>
        <w:t>, Наручилац није у обавези да преузме у целости количину, а односи се на следеће: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114"/>
        <w:gridCol w:w="1276"/>
        <w:gridCol w:w="1701"/>
      </w:tblGrid>
      <w:tr w:rsidR="00D74DB9" w:rsidRPr="00610E4A" w:rsidTr="00257BE9">
        <w:tc>
          <w:tcPr>
            <w:tcW w:w="829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Редни</w:t>
            </w:r>
            <w:proofErr w:type="spellEnd"/>
            <w:r w:rsidRPr="00610E4A">
              <w:t xml:space="preserve"> </w:t>
            </w:r>
            <w:proofErr w:type="spellStart"/>
            <w:r w:rsidRPr="00610E4A">
              <w:t>број</w:t>
            </w:r>
            <w:proofErr w:type="spellEnd"/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Назив</w:t>
            </w:r>
            <w:proofErr w:type="spellEnd"/>
            <w:r w:rsidRPr="00610E4A">
              <w:t xml:space="preserve"> </w:t>
            </w:r>
            <w:proofErr w:type="spellStart"/>
            <w:r w:rsidRPr="00610E4A">
              <w:t>добра</w:t>
            </w:r>
            <w:proofErr w:type="spellEnd"/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Јединица</w:t>
            </w:r>
            <w:proofErr w:type="spellEnd"/>
            <w:r w:rsidRPr="00610E4A">
              <w:t xml:space="preserve"> </w:t>
            </w:r>
            <w:proofErr w:type="spellStart"/>
            <w:r w:rsidRPr="00610E4A">
              <w:t>мере</w:t>
            </w:r>
            <w:proofErr w:type="spellEnd"/>
          </w:p>
        </w:tc>
        <w:tc>
          <w:tcPr>
            <w:tcW w:w="1701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  <w:rPr>
                <w:lang w:val="sr-Cyrl-CS"/>
              </w:rPr>
            </w:pPr>
            <w:r w:rsidRPr="00610E4A">
              <w:rPr>
                <w:lang w:val="sr-Cyrl-CS"/>
              </w:rPr>
              <w:t>Количина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BodyText"/>
              <w:widowControl w:val="0"/>
              <w:jc w:val="both"/>
            </w:pPr>
            <w:proofErr w:type="spellStart"/>
            <w:r w:rsidRPr="00610E4A">
              <w:rPr>
                <w:rFonts w:eastAsia="Times New Roman"/>
                <w:color w:val="auto"/>
                <w:kern w:val="0"/>
                <w:lang w:eastAsia="en-US"/>
              </w:rPr>
              <w:t>Безоловни</w:t>
            </w:r>
            <w:proofErr w:type="spellEnd"/>
            <w:r w:rsidRPr="00610E4A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610E4A">
              <w:rPr>
                <w:rFonts w:eastAsia="Times New Roman"/>
                <w:color w:val="auto"/>
                <w:kern w:val="0"/>
                <w:lang w:eastAsia="en-US"/>
              </w:rPr>
              <w:t>бензин</w:t>
            </w:r>
            <w:proofErr w:type="spellEnd"/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литар</w:t>
            </w:r>
            <w:proofErr w:type="spellEnd"/>
          </w:p>
        </w:tc>
        <w:tc>
          <w:tcPr>
            <w:tcW w:w="1701" w:type="dxa"/>
          </w:tcPr>
          <w:p w:rsidR="00D74DB9" w:rsidRPr="00DB4A59" w:rsidRDefault="00714442" w:rsidP="004D2CAF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/>
              </w:rPr>
              <w:t>0</w:t>
            </w:r>
            <w:r w:rsidR="00DB4A59" w:rsidRPr="00DB4A59">
              <w:rPr>
                <w:rFonts w:ascii="Times New Roman" w:hAnsi="Times New Roman" w:cs="Times New Roman"/>
              </w:rPr>
              <w:t>00</w:t>
            </w:r>
          </w:p>
        </w:tc>
      </w:tr>
      <w:tr w:rsidR="00610E4A" w:rsidRPr="00610E4A" w:rsidTr="00257BE9">
        <w:tc>
          <w:tcPr>
            <w:tcW w:w="829" w:type="dxa"/>
          </w:tcPr>
          <w:p w:rsidR="00610E4A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610E4A" w:rsidRPr="00610E4A" w:rsidRDefault="00610E4A" w:rsidP="00257BE9">
            <w:pPr>
              <w:pStyle w:val="BodyText"/>
              <w:widowControl w:val="0"/>
              <w:jc w:val="both"/>
              <w:rPr>
                <w:rFonts w:eastAsia="Times New Roman"/>
                <w:color w:val="auto"/>
                <w:kern w:val="0"/>
                <w:lang w:val="sr-Cyrl-BA" w:eastAsia="en-US"/>
              </w:rPr>
            </w:pPr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>Б</w:t>
            </w:r>
            <w:proofErr w:type="spellStart"/>
            <w:r w:rsidRPr="00610E4A">
              <w:rPr>
                <w:rFonts w:eastAsia="Times New Roman"/>
                <w:color w:val="auto"/>
                <w:kern w:val="0"/>
                <w:lang w:eastAsia="en-US"/>
              </w:rPr>
              <w:t>ензин</w:t>
            </w:r>
            <w:proofErr w:type="spellEnd"/>
            <w:r>
              <w:rPr>
                <w:rFonts w:eastAsia="Times New Roman"/>
                <w:color w:val="auto"/>
                <w:kern w:val="0"/>
                <w:lang w:val="sr-Cyrl-BA" w:eastAsia="en-US"/>
              </w:rPr>
              <w:t xml:space="preserve"> са адитивима</w:t>
            </w:r>
          </w:p>
        </w:tc>
        <w:tc>
          <w:tcPr>
            <w:tcW w:w="1276" w:type="dxa"/>
          </w:tcPr>
          <w:p w:rsidR="00610E4A" w:rsidRPr="00610E4A" w:rsidRDefault="00610E4A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литар</w:t>
            </w:r>
            <w:proofErr w:type="spellEnd"/>
          </w:p>
        </w:tc>
        <w:tc>
          <w:tcPr>
            <w:tcW w:w="1701" w:type="dxa"/>
          </w:tcPr>
          <w:p w:rsidR="00610E4A" w:rsidRPr="008F5A5E" w:rsidRDefault="00900E61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  <w:lang w:val="sr-Cyrl-BA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2000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</w:tcPr>
          <w:p w:rsidR="00D74DB9" w:rsidRPr="00610E4A" w:rsidRDefault="00A56D63" w:rsidP="00257BE9">
            <w:pPr>
              <w:pStyle w:val="BodyText"/>
              <w:widowControl w:val="0"/>
              <w:jc w:val="both"/>
            </w:pPr>
            <w:proofErr w:type="spellStart"/>
            <w:r>
              <w:t>Евро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r w:rsidR="00D74DB9" w:rsidRPr="00610E4A">
              <w:t>изел</w:t>
            </w:r>
            <w:proofErr w:type="spellEnd"/>
            <w:r w:rsidR="00D74DB9" w:rsidRPr="00610E4A">
              <w:t xml:space="preserve"> </w:t>
            </w:r>
            <w:proofErr w:type="spellStart"/>
            <w:r w:rsidR="00D74DB9" w:rsidRPr="00610E4A">
              <w:t>гориво</w:t>
            </w:r>
            <w:proofErr w:type="spellEnd"/>
            <w:r w:rsidR="00D74DB9" w:rsidRPr="00610E4A">
              <w:t xml:space="preserve"> 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литар</w:t>
            </w:r>
            <w:proofErr w:type="spellEnd"/>
          </w:p>
        </w:tc>
        <w:tc>
          <w:tcPr>
            <w:tcW w:w="1701" w:type="dxa"/>
          </w:tcPr>
          <w:p w:rsidR="00D74DB9" w:rsidRPr="008F5A5E" w:rsidRDefault="00900E61" w:rsidP="00A02480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1</w:t>
            </w:r>
            <w:r w:rsidR="00E85A76" w:rsidRPr="00DB4A59">
              <w:rPr>
                <w:rFonts w:ascii="Times New Roman" w:hAnsi="Times New Roman" w:cs="Times New Roman"/>
              </w:rPr>
              <w:t>1</w:t>
            </w:r>
            <w:r w:rsidRPr="00DB4A59">
              <w:rPr>
                <w:rFonts w:ascii="Times New Roman" w:hAnsi="Times New Roman" w:cs="Times New Roman"/>
                <w:lang w:val="sr-Cyrl-BA"/>
              </w:rPr>
              <w:t>00</w:t>
            </w:r>
          </w:p>
        </w:tc>
      </w:tr>
      <w:tr w:rsidR="00610E4A" w:rsidRPr="00610E4A" w:rsidTr="00257BE9">
        <w:tc>
          <w:tcPr>
            <w:tcW w:w="829" w:type="dxa"/>
          </w:tcPr>
          <w:p w:rsidR="00610E4A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610E4A" w:rsidRPr="00610E4A" w:rsidRDefault="00A56D63" w:rsidP="00257BE9">
            <w:pPr>
              <w:pStyle w:val="BodyText"/>
              <w:widowControl w:val="0"/>
              <w:jc w:val="both"/>
              <w:rPr>
                <w:lang w:val="sr-Cyrl-BA"/>
              </w:rPr>
            </w:pPr>
            <w:proofErr w:type="spellStart"/>
            <w:r>
              <w:t>Eвро</w:t>
            </w:r>
            <w:proofErr w:type="spellEnd"/>
            <w:r>
              <w:t xml:space="preserve"> </w:t>
            </w:r>
            <w:proofErr w:type="spellStart"/>
            <w:r>
              <w:t>дизел</w:t>
            </w:r>
            <w:proofErr w:type="spellEnd"/>
            <w:r w:rsidR="00610E4A">
              <w:rPr>
                <w:lang w:val="sr-Cyrl-BA"/>
              </w:rPr>
              <w:t xml:space="preserve"> гориво са адитивима</w:t>
            </w:r>
          </w:p>
        </w:tc>
        <w:tc>
          <w:tcPr>
            <w:tcW w:w="1276" w:type="dxa"/>
          </w:tcPr>
          <w:p w:rsidR="00610E4A" w:rsidRPr="00610E4A" w:rsidRDefault="00610E4A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литар</w:t>
            </w:r>
            <w:proofErr w:type="spellEnd"/>
          </w:p>
        </w:tc>
        <w:tc>
          <w:tcPr>
            <w:tcW w:w="1701" w:type="dxa"/>
          </w:tcPr>
          <w:p w:rsidR="00610E4A" w:rsidRPr="008F5A5E" w:rsidRDefault="00A3631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  <w:lang w:val="sr-Cyrl-BA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2</w:t>
            </w:r>
            <w:r w:rsidRPr="00DB4A59">
              <w:rPr>
                <w:rFonts w:ascii="Times New Roman" w:hAnsi="Times New Roman" w:cs="Times New Roman"/>
              </w:rPr>
              <w:t>1</w:t>
            </w:r>
            <w:r w:rsidR="00900E61" w:rsidRPr="00DB4A59">
              <w:rPr>
                <w:rFonts w:ascii="Times New Roman" w:hAnsi="Times New Roman" w:cs="Times New Roman"/>
                <w:lang w:val="sr-Cyrl-BA"/>
              </w:rPr>
              <w:t>00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BodyText"/>
              <w:widowControl w:val="0"/>
              <w:jc w:val="both"/>
              <w:rPr>
                <w:lang w:val="sr-Cyrl-CS"/>
              </w:rPr>
            </w:pPr>
            <w:proofErr w:type="spellStart"/>
            <w:r w:rsidRPr="00610E4A">
              <w:t>Ауто</w:t>
            </w:r>
            <w:proofErr w:type="spellEnd"/>
            <w:r w:rsidRPr="00610E4A">
              <w:t xml:space="preserve"> </w:t>
            </w:r>
            <w:proofErr w:type="spellStart"/>
            <w:r w:rsidRPr="00610E4A">
              <w:t>гас</w:t>
            </w:r>
            <w:proofErr w:type="spellEnd"/>
            <w:r w:rsidRPr="00610E4A">
              <w:t xml:space="preserve"> </w:t>
            </w:r>
            <w:r w:rsidRPr="00610E4A">
              <w:rPr>
                <w:lang w:val="sr-Cyrl-CS"/>
              </w:rPr>
              <w:t>ТНГ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BodyText"/>
              <w:widowControl w:val="0"/>
              <w:jc w:val="center"/>
            </w:pPr>
            <w:proofErr w:type="spellStart"/>
            <w:r w:rsidRPr="00610E4A">
              <w:t>литар</w:t>
            </w:r>
            <w:proofErr w:type="spellEnd"/>
          </w:p>
        </w:tc>
        <w:tc>
          <w:tcPr>
            <w:tcW w:w="1701" w:type="dxa"/>
          </w:tcPr>
          <w:p w:rsidR="00D74DB9" w:rsidRPr="008F5A5E" w:rsidRDefault="00E85A76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10</w:t>
            </w:r>
            <w:r w:rsidR="00D74DB9" w:rsidRPr="00DB4A59">
              <w:rPr>
                <w:rFonts w:ascii="Times New Roman" w:hAnsi="Times New Roman" w:cs="Times New Roman"/>
              </w:rPr>
              <w:t>00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</w:rPr>
              <w:t>Mоторно уље 15/40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8F5A5E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</w:rPr>
              <w:t>Mоторно уље 10/40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8F5A5E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1</w:t>
            </w:r>
            <w:r w:rsidRPr="00DB4A59">
              <w:rPr>
                <w:rFonts w:ascii="Times New Roman" w:hAnsi="Times New Roman" w:cs="Times New Roman"/>
              </w:rPr>
              <w:t>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CE0E3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Антифриз 100%</w:t>
            </w:r>
          </w:p>
        </w:tc>
        <w:tc>
          <w:tcPr>
            <w:tcW w:w="1276" w:type="dxa"/>
          </w:tcPr>
          <w:p w:rsidR="00D74DB9" w:rsidRPr="00610E4A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>литар</w:t>
            </w:r>
          </w:p>
        </w:tc>
        <w:tc>
          <w:tcPr>
            <w:tcW w:w="1701" w:type="dxa"/>
          </w:tcPr>
          <w:p w:rsidR="00D74DB9" w:rsidRPr="008F5A5E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1</w:t>
            </w:r>
            <w:r w:rsidRPr="00DB4A59">
              <w:rPr>
                <w:rFonts w:ascii="Times New Roman" w:hAnsi="Times New Roman" w:cs="Times New Roman"/>
              </w:rPr>
              <w:t>0</w:t>
            </w:r>
          </w:p>
        </w:tc>
      </w:tr>
      <w:tr w:rsidR="00D74DB9" w:rsidRPr="00610E4A" w:rsidTr="00A36319">
        <w:trPr>
          <w:trHeight w:val="1133"/>
        </w:trPr>
        <w:tc>
          <w:tcPr>
            <w:tcW w:w="829" w:type="dxa"/>
          </w:tcPr>
          <w:p w:rsidR="00D74DB9" w:rsidRPr="00DB4A59" w:rsidRDefault="00DB4A5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4" w:type="dxa"/>
          </w:tcPr>
          <w:p w:rsidR="00D74DB9" w:rsidRPr="00610E4A" w:rsidRDefault="00D74DB9" w:rsidP="00A3631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10E4A">
              <w:rPr>
                <w:rFonts w:ascii="Times New Roman" w:hAnsi="Times New Roman" w:cs="Times New Roman"/>
                <w:lang w:val="sr-Cyrl-CS"/>
              </w:rPr>
              <w:t xml:space="preserve">Течност  за </w:t>
            </w:r>
            <w:r w:rsidR="00E85A76">
              <w:rPr>
                <w:rFonts w:ascii="Times New Roman" w:hAnsi="Times New Roman" w:cs="Times New Roman"/>
                <w:lang w:val="sr-Cyrl-CS"/>
              </w:rPr>
              <w:t>ветробран стакла</w:t>
            </w:r>
            <w:r w:rsidR="00A36319">
              <w:rPr>
                <w:rFonts w:ascii="Times New Roman" w:hAnsi="Times New Roman" w:cs="Times New Roman"/>
              </w:rPr>
              <w:t xml:space="preserve"> </w:t>
            </w:r>
            <w:r w:rsidR="00E85A76">
              <w:rPr>
                <w:rFonts w:ascii="Times New Roman" w:hAnsi="Times New Roman" w:cs="Times New Roman"/>
                <w:lang w:val="sr-Cyrl-CS"/>
              </w:rPr>
              <w:t>– паковање од 3 литре</w:t>
            </w:r>
          </w:p>
        </w:tc>
        <w:tc>
          <w:tcPr>
            <w:tcW w:w="1276" w:type="dxa"/>
          </w:tcPr>
          <w:p w:rsidR="00D74DB9" w:rsidRPr="00610E4A" w:rsidRDefault="00E85A76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36319">
              <w:rPr>
                <w:rFonts w:ascii="Times New Roman" w:hAnsi="Times New Roman" w:cs="Times New Roman"/>
                <w:lang w:val="sr-Cyrl-CS"/>
              </w:rPr>
              <w:t>комад</w:t>
            </w:r>
          </w:p>
        </w:tc>
        <w:tc>
          <w:tcPr>
            <w:tcW w:w="1701" w:type="dxa"/>
          </w:tcPr>
          <w:p w:rsidR="00D74DB9" w:rsidRPr="008F5A5E" w:rsidRDefault="00E85A76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4A59">
              <w:rPr>
                <w:rFonts w:ascii="Times New Roman" w:hAnsi="Times New Roman" w:cs="Times New Roman"/>
                <w:lang w:val="sr-Cyrl-BA"/>
              </w:rPr>
              <w:t>3</w:t>
            </w:r>
            <w:r w:rsidR="00D74DB9" w:rsidRPr="00DB4A59">
              <w:rPr>
                <w:rFonts w:ascii="Times New Roman" w:hAnsi="Times New Roman" w:cs="Times New Roman"/>
                <w:lang w:val="sr-Cyrl-BA"/>
              </w:rPr>
              <w:t>0</w:t>
            </w:r>
          </w:p>
        </w:tc>
      </w:tr>
      <w:tr w:rsidR="00D74DB9" w:rsidRPr="00610E4A" w:rsidTr="00257BE9">
        <w:tc>
          <w:tcPr>
            <w:tcW w:w="829" w:type="dxa"/>
          </w:tcPr>
          <w:p w:rsidR="00D74DB9" w:rsidRPr="00DB4A59" w:rsidRDefault="00CE0E3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4A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4" w:type="dxa"/>
          </w:tcPr>
          <w:p w:rsidR="00D74DB9" w:rsidRPr="00A36319" w:rsidRDefault="00D74DB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</w:rPr>
            </w:pPr>
            <w:r w:rsidRPr="00610E4A">
              <w:rPr>
                <w:rFonts w:ascii="Times New Roman" w:hAnsi="Times New Roman" w:cs="Times New Roman"/>
              </w:rPr>
              <w:t>AD Blu</w:t>
            </w:r>
            <w:r w:rsidR="00A36319">
              <w:rPr>
                <w:rFonts w:ascii="Times New Roman" w:hAnsi="Times New Roman" w:cs="Times New Roman"/>
              </w:rPr>
              <w:t xml:space="preserve"> – паковање од 10 литара</w:t>
            </w:r>
          </w:p>
        </w:tc>
        <w:tc>
          <w:tcPr>
            <w:tcW w:w="1276" w:type="dxa"/>
          </w:tcPr>
          <w:p w:rsidR="00D74DB9" w:rsidRPr="00610E4A" w:rsidRDefault="00A36319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комад</w:t>
            </w:r>
          </w:p>
        </w:tc>
        <w:tc>
          <w:tcPr>
            <w:tcW w:w="1701" w:type="dxa"/>
          </w:tcPr>
          <w:p w:rsidR="00D74DB9" w:rsidRPr="008F5A5E" w:rsidRDefault="00644B08" w:rsidP="00257BE9">
            <w:pPr>
              <w:pStyle w:val="ListParagraph"/>
              <w:tabs>
                <w:tab w:val="left" w:pos="1080"/>
              </w:tabs>
              <w:spacing w:after="12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B4A59">
              <w:rPr>
                <w:rFonts w:ascii="Times New Roman" w:hAnsi="Times New Roman" w:cs="Times New Roman"/>
              </w:rPr>
              <w:t>5</w:t>
            </w:r>
          </w:p>
        </w:tc>
      </w:tr>
    </w:tbl>
    <w:p w:rsidR="00D74DB9" w:rsidRDefault="00D74DB9" w:rsidP="00D74DB9">
      <w:pPr>
        <w:rPr>
          <w:rFonts w:ascii="ArialNarrow" w:hAnsi="ArialNarrow" w:cs="ArialNarrow"/>
          <w:lang w:val="sr-Cyrl-CS"/>
        </w:rPr>
      </w:pPr>
    </w:p>
    <w:p w:rsidR="00D74DB9" w:rsidRPr="00E87608" w:rsidRDefault="00D74DB9" w:rsidP="00D74DB9">
      <w:pPr>
        <w:rPr>
          <w:iCs/>
          <w:sz w:val="18"/>
          <w:szCs w:val="18"/>
          <w:lang w:val="sr-Cyrl-CS"/>
        </w:rPr>
      </w:pPr>
      <w:proofErr w:type="spellStart"/>
      <w:r>
        <w:rPr>
          <w:rFonts w:ascii="ArialNarrow" w:hAnsi="ArialNarrow" w:cs="ArialNarrow"/>
        </w:rPr>
        <w:t>Понуђач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гарантује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квалитет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испоручених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добара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утврђен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Правилником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  <w:lang w:val="sr-Cyrl-CS"/>
        </w:rPr>
        <w:t xml:space="preserve">о </w:t>
      </w:r>
      <w:proofErr w:type="spellStart"/>
      <w:r>
        <w:rPr>
          <w:rFonts w:ascii="ArialNarrow" w:hAnsi="ArialNarrow" w:cs="ArialNarrow"/>
        </w:rPr>
        <w:t>техничким</w:t>
      </w:r>
      <w:proofErr w:type="spellEnd"/>
      <w:r>
        <w:rPr>
          <w:rFonts w:ascii="ArialNarrow" w:hAnsi="ArialNarrow" w:cs="ArialNarrow"/>
        </w:rPr>
        <w:t xml:space="preserve"> и</w:t>
      </w:r>
      <w:r>
        <w:rPr>
          <w:rFonts w:ascii="ArialNarrow" w:hAnsi="ArialNarrow" w:cs="ArialNarrow"/>
          <w:lang w:val="sr-Cyrl-CS"/>
        </w:rPr>
        <w:t xml:space="preserve"> </w:t>
      </w:r>
      <w:proofErr w:type="spellStart"/>
      <w:r>
        <w:rPr>
          <w:rFonts w:ascii="ArialNarrow" w:hAnsi="ArialNarrow" w:cs="ArialNarrow"/>
        </w:rPr>
        <w:t>другим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захтевима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за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течна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горива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нафтног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порекла</w:t>
      </w:r>
      <w:proofErr w:type="spellEnd"/>
      <w:r>
        <w:rPr>
          <w:rFonts w:ascii="ArialNarrow" w:hAnsi="ArialNarrow" w:cs="ArialNarrow"/>
        </w:rPr>
        <w:t xml:space="preserve"> („</w:t>
      </w:r>
      <w:proofErr w:type="spellStart"/>
      <w:r>
        <w:rPr>
          <w:rFonts w:ascii="ArialNarrow" w:hAnsi="ArialNarrow" w:cs="ArialNarrow"/>
        </w:rPr>
        <w:t>Службени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гласник</w:t>
      </w:r>
      <w:proofErr w:type="spellEnd"/>
      <w:r>
        <w:rPr>
          <w:rFonts w:ascii="ArialNarrow" w:hAnsi="ArialNarrow" w:cs="ArialNarrow"/>
        </w:rPr>
        <w:t xml:space="preserve"> РС”, </w:t>
      </w:r>
      <w:proofErr w:type="spellStart"/>
      <w:r>
        <w:rPr>
          <w:rFonts w:ascii="ArialNarrow" w:hAnsi="ArialNarrow" w:cs="ArialNarrow"/>
        </w:rPr>
        <w:t>број</w:t>
      </w:r>
      <w:proofErr w:type="spellEnd"/>
      <w:r>
        <w:rPr>
          <w:rFonts w:ascii="ArialNarrow" w:hAnsi="ArialNarrow" w:cs="ArialNarrow"/>
        </w:rPr>
        <w:t xml:space="preserve"> </w:t>
      </w:r>
      <w:r w:rsidR="00DB4A59">
        <w:rPr>
          <w:rFonts w:ascii="ArialNarrow" w:hAnsi="ArialNarrow" w:cs="ArialNarrow"/>
          <w:lang w:val="sr-Cyrl-CS"/>
        </w:rPr>
        <w:t>111/15</w:t>
      </w:r>
      <w:proofErr w:type="gramStart"/>
      <w:r w:rsidR="00DB4A59">
        <w:rPr>
          <w:rFonts w:ascii="ArialNarrow" w:hAnsi="ArialNarrow" w:cs="ArialNarrow"/>
          <w:lang w:val="sr-Cyrl-CS"/>
        </w:rPr>
        <w:t>,50</w:t>
      </w:r>
      <w:proofErr w:type="gramEnd"/>
      <w:r w:rsidR="00DB4A59">
        <w:rPr>
          <w:rFonts w:ascii="ArialNarrow" w:hAnsi="ArialNarrow" w:cs="ArialNarrow"/>
          <w:lang w:val="sr-Cyrl-CS"/>
        </w:rPr>
        <w:t>/2018</w:t>
      </w:r>
      <w:r w:rsidR="00DB4A59">
        <w:rPr>
          <w:rFonts w:cs="ArialNarrow"/>
        </w:rPr>
        <w:t xml:space="preserve"> </w:t>
      </w:r>
      <w:r>
        <w:rPr>
          <w:rFonts w:ascii="ArialNarrow" w:hAnsi="ArialNarrow" w:cs="ArialNarrow"/>
          <w:lang w:val="sr-Cyrl-CS"/>
        </w:rPr>
        <w:t>111,101/2018,102/2020-80</w:t>
      </w:r>
      <w:r>
        <w:rPr>
          <w:rFonts w:ascii="ArialNarrow" w:hAnsi="ArialNarrow" w:cs="ArialNarrow"/>
        </w:rPr>
        <w:t>)</w:t>
      </w:r>
    </w:p>
    <w:p w:rsidR="008A3858" w:rsidRDefault="00D74DB9" w:rsidP="00827DB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74DB9">
        <w:rPr>
          <w:rFonts w:ascii="Times New Roman" w:hAnsi="Times New Roman" w:cs="Times New Roman"/>
          <w:bCs/>
          <w:lang w:val="sr-Cyrl-CS"/>
        </w:rPr>
        <w:t xml:space="preserve">Уговор са изабраним понуђачем се закључује са роком важности од </w:t>
      </w:r>
      <w:r w:rsidRPr="00D74DB9">
        <w:rPr>
          <w:rFonts w:ascii="Times New Roman" w:hAnsi="Times New Roman" w:cs="Times New Roman"/>
          <w:bCs/>
        </w:rPr>
        <w:t>12</w:t>
      </w:r>
      <w:r w:rsidRPr="00D74DB9">
        <w:rPr>
          <w:rFonts w:ascii="Times New Roman" w:hAnsi="Times New Roman" w:cs="Times New Roman"/>
          <w:bCs/>
          <w:lang w:val="sr-Cyrl-CS"/>
        </w:rPr>
        <w:t xml:space="preserve"> месеци од дана закључења уговора,</w:t>
      </w:r>
      <w:r w:rsidRPr="00D74DB9">
        <w:rPr>
          <w:rFonts w:ascii="Times New Roman" w:hAnsi="Times New Roman" w:cs="Times New Roman"/>
          <w:lang w:val="sr-Cyrl-CS"/>
        </w:rPr>
        <w:t xml:space="preserve"> односно до утрошка средстава планираних у буџету,</w:t>
      </w:r>
      <w:r w:rsidRPr="00D74DB9">
        <w:rPr>
          <w:rFonts w:ascii="Times New Roman" w:hAnsi="Times New Roman" w:cs="Times New Roman"/>
          <w:bCs/>
          <w:lang w:val="sr-Cyrl-CS"/>
        </w:rPr>
        <w:t xml:space="preserve"> </w:t>
      </w:r>
      <w:r w:rsidRPr="00D74DB9">
        <w:rPr>
          <w:rFonts w:ascii="Times New Roman" w:hAnsi="Times New Roman" w:cs="Times New Roman"/>
          <w:lang w:val="sr-Cyrl-CS"/>
        </w:rPr>
        <w:t xml:space="preserve">с тим што </w:t>
      </w:r>
      <w:r w:rsidRPr="00D74DB9">
        <w:rPr>
          <w:rFonts w:ascii="Times New Roman" w:hAnsi="Times New Roman" w:cs="Times New Roman"/>
          <w:szCs w:val="20"/>
          <w:lang w:val="sr-Cyrl-CS"/>
        </w:rPr>
        <w:t>ће обавезе које доспевају у наредној буџетској години (202</w:t>
      </w:r>
      <w:r w:rsidR="008F5A5E">
        <w:rPr>
          <w:rFonts w:ascii="Times New Roman" w:hAnsi="Times New Roman" w:cs="Times New Roman"/>
          <w:szCs w:val="20"/>
        </w:rPr>
        <w:t>4</w:t>
      </w:r>
      <w:r w:rsidRPr="00D74DB9">
        <w:rPr>
          <w:rFonts w:ascii="Times New Roman" w:hAnsi="Times New Roman" w:cs="Times New Roman"/>
          <w:szCs w:val="20"/>
          <w:lang w:val="sr-Cyrl-CS"/>
        </w:rPr>
        <w:t>.) бити реализоване највише до износа средстава која ће за ту намену бити одобрена у тој буџетској години.</w:t>
      </w:r>
    </w:p>
    <w:sectPr w:rsidR="008A3858" w:rsidSect="00E03964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B4" w:rsidRDefault="00E143B4" w:rsidP="00514083">
      <w:pPr>
        <w:spacing w:after="0" w:line="240" w:lineRule="auto"/>
      </w:pPr>
      <w:r>
        <w:separator/>
      </w:r>
    </w:p>
  </w:endnote>
  <w:endnote w:type="continuationSeparator" w:id="0">
    <w:p w:rsidR="00E143B4" w:rsidRDefault="00E143B4" w:rsidP="0051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B4" w:rsidRDefault="00E143B4" w:rsidP="00514083">
      <w:pPr>
        <w:spacing w:after="0" w:line="240" w:lineRule="auto"/>
      </w:pPr>
      <w:r>
        <w:separator/>
      </w:r>
    </w:p>
  </w:footnote>
  <w:footnote w:type="continuationSeparator" w:id="0">
    <w:p w:rsidR="00E143B4" w:rsidRDefault="00E143B4" w:rsidP="0051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715"/>
    <w:multiLevelType w:val="hybridMultilevel"/>
    <w:tmpl w:val="3F90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97B"/>
    <w:multiLevelType w:val="hybridMultilevel"/>
    <w:tmpl w:val="7FBE3A6C"/>
    <w:lvl w:ilvl="0" w:tplc="A4F85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9078B"/>
    <w:multiLevelType w:val="hybridMultilevel"/>
    <w:tmpl w:val="508EAF74"/>
    <w:lvl w:ilvl="0" w:tplc="1C3A1CE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27371FC"/>
    <w:multiLevelType w:val="hybridMultilevel"/>
    <w:tmpl w:val="652E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F5982"/>
    <w:multiLevelType w:val="multilevel"/>
    <w:tmpl w:val="46CE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D098D"/>
    <w:multiLevelType w:val="hybridMultilevel"/>
    <w:tmpl w:val="03C29A54"/>
    <w:lvl w:ilvl="0" w:tplc="1C3A1C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F39"/>
    <w:multiLevelType w:val="hybridMultilevel"/>
    <w:tmpl w:val="B852CEE0"/>
    <w:lvl w:ilvl="0" w:tplc="ADAC21B0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7">
    <w:nsid w:val="3DAB0009"/>
    <w:multiLevelType w:val="hybridMultilevel"/>
    <w:tmpl w:val="0520D596"/>
    <w:lvl w:ilvl="0" w:tplc="ADAC2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B92E70"/>
    <w:multiLevelType w:val="hybridMultilevel"/>
    <w:tmpl w:val="809202C8"/>
    <w:lvl w:ilvl="0" w:tplc="ADAC2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B7039"/>
    <w:multiLevelType w:val="hybridMultilevel"/>
    <w:tmpl w:val="24E25712"/>
    <w:lvl w:ilvl="0" w:tplc="ADAC21B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083"/>
    <w:rsid w:val="00080E8B"/>
    <w:rsid w:val="000A4870"/>
    <w:rsid w:val="000C6B55"/>
    <w:rsid w:val="000F2077"/>
    <w:rsid w:val="0010337C"/>
    <w:rsid w:val="00123945"/>
    <w:rsid w:val="00205E0F"/>
    <w:rsid w:val="0022615F"/>
    <w:rsid w:val="00227EF9"/>
    <w:rsid w:val="00284652"/>
    <w:rsid w:val="002E4804"/>
    <w:rsid w:val="0031073A"/>
    <w:rsid w:val="003500CF"/>
    <w:rsid w:val="00380119"/>
    <w:rsid w:val="004020DD"/>
    <w:rsid w:val="00421381"/>
    <w:rsid w:val="00445502"/>
    <w:rsid w:val="00487EF8"/>
    <w:rsid w:val="004D127D"/>
    <w:rsid w:val="004D2CAF"/>
    <w:rsid w:val="004E3DF7"/>
    <w:rsid w:val="00507F80"/>
    <w:rsid w:val="00514083"/>
    <w:rsid w:val="00523C0F"/>
    <w:rsid w:val="00537251"/>
    <w:rsid w:val="0057279B"/>
    <w:rsid w:val="00601EC0"/>
    <w:rsid w:val="00605550"/>
    <w:rsid w:val="00610E4A"/>
    <w:rsid w:val="00644B08"/>
    <w:rsid w:val="006513F4"/>
    <w:rsid w:val="00672D0A"/>
    <w:rsid w:val="006A7800"/>
    <w:rsid w:val="006C5017"/>
    <w:rsid w:val="006F0912"/>
    <w:rsid w:val="006F3E9D"/>
    <w:rsid w:val="006F5643"/>
    <w:rsid w:val="00701D6B"/>
    <w:rsid w:val="00702AF6"/>
    <w:rsid w:val="00703E97"/>
    <w:rsid w:val="00714442"/>
    <w:rsid w:val="00736629"/>
    <w:rsid w:val="007541CF"/>
    <w:rsid w:val="00781ED1"/>
    <w:rsid w:val="007A1E01"/>
    <w:rsid w:val="007A2D85"/>
    <w:rsid w:val="007A5061"/>
    <w:rsid w:val="007B48F4"/>
    <w:rsid w:val="008031F6"/>
    <w:rsid w:val="00821337"/>
    <w:rsid w:val="00827DB4"/>
    <w:rsid w:val="008543BF"/>
    <w:rsid w:val="00877403"/>
    <w:rsid w:val="0088010B"/>
    <w:rsid w:val="008801D2"/>
    <w:rsid w:val="00884A43"/>
    <w:rsid w:val="008A3858"/>
    <w:rsid w:val="008B05CA"/>
    <w:rsid w:val="008C6F28"/>
    <w:rsid w:val="008F5A5E"/>
    <w:rsid w:val="0090013D"/>
    <w:rsid w:val="00900E61"/>
    <w:rsid w:val="00904F0A"/>
    <w:rsid w:val="00934B0B"/>
    <w:rsid w:val="00953C91"/>
    <w:rsid w:val="00976294"/>
    <w:rsid w:val="0099303F"/>
    <w:rsid w:val="009C1496"/>
    <w:rsid w:val="009E3F39"/>
    <w:rsid w:val="009F209B"/>
    <w:rsid w:val="009F521C"/>
    <w:rsid w:val="00A020D0"/>
    <w:rsid w:val="00A02480"/>
    <w:rsid w:val="00A04B55"/>
    <w:rsid w:val="00A35B27"/>
    <w:rsid w:val="00A36319"/>
    <w:rsid w:val="00A4228F"/>
    <w:rsid w:val="00A52F74"/>
    <w:rsid w:val="00A56D63"/>
    <w:rsid w:val="00A92343"/>
    <w:rsid w:val="00AA209B"/>
    <w:rsid w:val="00AB6EB0"/>
    <w:rsid w:val="00AF7396"/>
    <w:rsid w:val="00B51C42"/>
    <w:rsid w:val="00B74C3B"/>
    <w:rsid w:val="00BA6B57"/>
    <w:rsid w:val="00BD21FE"/>
    <w:rsid w:val="00BE472A"/>
    <w:rsid w:val="00BE4DE0"/>
    <w:rsid w:val="00BF04EF"/>
    <w:rsid w:val="00C21449"/>
    <w:rsid w:val="00C53940"/>
    <w:rsid w:val="00CB1805"/>
    <w:rsid w:val="00CE0E39"/>
    <w:rsid w:val="00CF3534"/>
    <w:rsid w:val="00D22494"/>
    <w:rsid w:val="00D44293"/>
    <w:rsid w:val="00D74DB9"/>
    <w:rsid w:val="00DA1AA0"/>
    <w:rsid w:val="00DB4576"/>
    <w:rsid w:val="00DB4A59"/>
    <w:rsid w:val="00DF0927"/>
    <w:rsid w:val="00E03964"/>
    <w:rsid w:val="00E143B4"/>
    <w:rsid w:val="00E80D38"/>
    <w:rsid w:val="00E85A76"/>
    <w:rsid w:val="00E87F76"/>
    <w:rsid w:val="00E90B15"/>
    <w:rsid w:val="00EB09A5"/>
    <w:rsid w:val="00ED6A10"/>
    <w:rsid w:val="00F41BB1"/>
    <w:rsid w:val="00F616BB"/>
    <w:rsid w:val="00F667F9"/>
    <w:rsid w:val="00F67D91"/>
    <w:rsid w:val="00FB0E2D"/>
    <w:rsid w:val="00FB5D80"/>
    <w:rsid w:val="00FD6424"/>
    <w:rsid w:val="00FF1A51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0A"/>
  </w:style>
  <w:style w:type="paragraph" w:styleId="Heading1">
    <w:name w:val="heading 1"/>
    <w:basedOn w:val="Normal"/>
    <w:link w:val="Heading1Char"/>
    <w:uiPriority w:val="9"/>
    <w:qFormat/>
    <w:rsid w:val="0051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83"/>
  </w:style>
  <w:style w:type="paragraph" w:styleId="Footer">
    <w:name w:val="footer"/>
    <w:basedOn w:val="Normal"/>
    <w:link w:val="FooterChar"/>
    <w:uiPriority w:val="99"/>
    <w:unhideWhenUsed/>
    <w:rsid w:val="00514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83"/>
  </w:style>
  <w:style w:type="character" w:customStyle="1" w:styleId="Heading1Char">
    <w:name w:val="Heading 1 Char"/>
    <w:basedOn w:val="DefaultParagraphFont"/>
    <w:link w:val="Heading1"/>
    <w:uiPriority w:val="9"/>
    <w:rsid w:val="0051408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e 1,List Paragraph1"/>
    <w:basedOn w:val="Normal"/>
    <w:qFormat/>
    <w:rsid w:val="00514083"/>
    <w:pPr>
      <w:ind w:left="720"/>
      <w:contextualSpacing/>
    </w:pPr>
    <w:rPr>
      <w:lang w:val="mk-MK"/>
    </w:rPr>
  </w:style>
  <w:style w:type="table" w:customStyle="1" w:styleId="GridTable4-Accent11">
    <w:name w:val="Grid Table 4 - Accent 11"/>
    <w:basedOn w:val="TableNormal"/>
    <w:uiPriority w:val="49"/>
    <w:rsid w:val="00514083"/>
    <w:pPr>
      <w:spacing w:after="0" w:line="240" w:lineRule="auto"/>
    </w:pPr>
    <w:rPr>
      <w:lang w:val="mk-MK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514083"/>
  </w:style>
  <w:style w:type="paragraph" w:styleId="NoSpacing">
    <w:name w:val="No Spacing"/>
    <w:uiPriority w:val="1"/>
    <w:qFormat/>
    <w:rsid w:val="00514083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14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0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083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0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08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copre">
    <w:name w:val="acopre"/>
    <w:basedOn w:val="DefaultParagraphFont"/>
    <w:rsid w:val="00514083"/>
  </w:style>
  <w:style w:type="paragraph" w:customStyle="1" w:styleId="Default">
    <w:name w:val="Default"/>
    <w:link w:val="DefaultChar"/>
    <w:rsid w:val="00884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884A43"/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74DB9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74D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0D8A-3C6A-4B76-8D26-9A03433D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Rakic</cp:lastModifiedBy>
  <cp:revision>18</cp:revision>
  <cp:lastPrinted>2022-01-06T07:13:00Z</cp:lastPrinted>
  <dcterms:created xsi:type="dcterms:W3CDTF">2021-02-02T07:51:00Z</dcterms:created>
  <dcterms:modified xsi:type="dcterms:W3CDTF">2023-02-06T18:07:00Z</dcterms:modified>
</cp:coreProperties>
</file>