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40" w:rsidRPr="008C6240" w:rsidRDefault="008C6240" w:rsidP="0043029C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 w:rsidRPr="008C6240">
        <w:rPr>
          <w:rFonts w:ascii="Times New Roman" w:hAnsi="Times New Roman" w:cs="Times New Roman"/>
          <w:sz w:val="24"/>
          <w:szCs w:val="24"/>
        </w:rPr>
        <w:t>ПРОЈЕКАТ: „</w:t>
      </w:r>
      <w:r w:rsidR="00E05B46">
        <w:rPr>
          <w:rFonts w:ascii="Times New Roman" w:hAnsi="Times New Roman" w:cs="Times New Roman"/>
          <w:sz w:val="24"/>
          <w:szCs w:val="24"/>
        </w:rPr>
        <w:t>ИЗРАДА ПРОГРАМА КАЛЦИЗАЦИЈЕ ЗЕМЉИШТА ЗА 150 ПОЈЕДИНАЧНИХ ГАЗДИНСТАВА СА ОБЈЕДИЊЕНИМ ИЗВЕШТАЈЕМ ЗА ПОЉОПРИВРЕДНЕ ПРОИЗВОЂАЧЕ НА ПОДРУЧЈУ ОПШТИНЕ МАЛИ ЗВОРНИК</w:t>
      </w:r>
      <w:r w:rsidRPr="008C6240">
        <w:rPr>
          <w:rFonts w:ascii="Times New Roman" w:hAnsi="Times New Roman" w:cs="Times New Roman"/>
          <w:sz w:val="24"/>
          <w:szCs w:val="24"/>
        </w:rPr>
        <w:t>“</w:t>
      </w:r>
    </w:p>
    <w:p w:rsidR="008C6240" w:rsidRPr="008C6240" w:rsidRDefault="008C6240" w:rsidP="008C6240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C6240" w:rsidRDefault="008C6240" w:rsidP="008C6240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8C6240">
        <w:rPr>
          <w:rFonts w:ascii="Times New Roman" w:hAnsi="Times New Roman" w:cs="Times New Roman"/>
          <w:sz w:val="24"/>
          <w:szCs w:val="24"/>
        </w:rPr>
        <w:t>ТЕХНИЧКИ ОПИС</w:t>
      </w:r>
    </w:p>
    <w:p w:rsidR="00EF146A" w:rsidRPr="008C6240" w:rsidRDefault="00EF146A" w:rsidP="008C6240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43029C" w:rsidRPr="0043029C" w:rsidRDefault="0043029C" w:rsidP="0043029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3029C">
        <w:rPr>
          <w:rFonts w:ascii="Times New Roman" w:hAnsi="Times New Roman" w:cs="Times New Roman"/>
          <w:sz w:val="24"/>
          <w:szCs w:val="24"/>
        </w:rPr>
        <w:t>Калцизација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педомелиоративна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поправке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киселе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реакције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Киселу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реакцију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условљавају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водоникови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јони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H</w:t>
      </w:r>
      <w:proofErr w:type="gramStart"/>
      <w:r w:rsidRPr="0043029C">
        <w:rPr>
          <w:rFonts w:ascii="Times New Roman" w:hAnsi="Times New Roman" w:cs="Times New Roman"/>
          <w:sz w:val="24"/>
          <w:szCs w:val="24"/>
        </w:rPr>
        <w:t xml:space="preserve">+ 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његовог</w:t>
      </w:r>
      <w:proofErr w:type="spellEnd"/>
      <w:proofErr w:type="gram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адсорптивног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комплекса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3029C">
        <w:rPr>
          <w:rFonts w:ascii="Times New Roman" w:hAnsi="Times New Roman" w:cs="Times New Roman"/>
          <w:sz w:val="24"/>
          <w:szCs w:val="24"/>
        </w:rPr>
        <w:t>Третирањем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таквих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садрже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калцијумове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јоне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Cа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++,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калцијум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јони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супституишу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водоникове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јоне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уласком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адсорптивни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комплекс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третираних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калцијум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јони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поправљају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29C" w:rsidRPr="0043029C" w:rsidRDefault="0043029C" w:rsidP="0043029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3029C">
        <w:rPr>
          <w:rFonts w:ascii="Times New Roman" w:hAnsi="Times New Roman" w:cs="Times New Roman"/>
          <w:sz w:val="24"/>
          <w:szCs w:val="24"/>
        </w:rPr>
        <w:t>Контролом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плодности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подручју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Mали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Зворник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дошло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сазнања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закишељавања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киселих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имала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својства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последњих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јако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интензивира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029C">
        <w:rPr>
          <w:rFonts w:ascii="Times New Roman" w:hAnsi="Times New Roman" w:cs="Times New Roman"/>
          <w:sz w:val="24"/>
          <w:szCs w:val="24"/>
        </w:rPr>
        <w:t>Проузроковачи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секундарног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закишељавања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најчешће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минерална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ђубрива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свом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саставу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немају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калцијума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киселе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кише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агенси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пореклом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ваздуха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029C">
        <w:rPr>
          <w:rFonts w:ascii="Times New Roman" w:hAnsi="Times New Roman" w:cs="Times New Roman"/>
          <w:sz w:val="24"/>
          <w:szCs w:val="24"/>
        </w:rPr>
        <w:t>Слободно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рећи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најзначајнијих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узрока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опадања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производне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већег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самим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подручју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Мали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Зворник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везана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закишељавање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3029C" w:rsidRPr="0043029C" w:rsidRDefault="0043029C" w:rsidP="0043029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3029C">
        <w:rPr>
          <w:rFonts w:ascii="Times New Roman" w:hAnsi="Times New Roman" w:cs="Times New Roman"/>
          <w:sz w:val="24"/>
          <w:szCs w:val="24"/>
        </w:rPr>
        <w:t>Калцизација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најочигледније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делује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мрвичавост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029C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особина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произилази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отуда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кречњак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моћ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згрушавања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тога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стању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повезује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ситне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земљишне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честице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глину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правећи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њих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крупније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мрвице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честице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029C"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кречњак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такозвано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праменасто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згрушавање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029C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настаје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мрвичаста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структура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горњег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слоја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најпожељнија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сваки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тип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029C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земљишту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мрвичастом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структуром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обезбеђена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најповољнија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влажност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проветравање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топлота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омогућује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биљкама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бујније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развијају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дају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приносе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029C">
        <w:rPr>
          <w:rFonts w:ascii="Times New Roman" w:hAnsi="Times New Roman" w:cs="Times New Roman"/>
          <w:sz w:val="24"/>
          <w:szCs w:val="24"/>
        </w:rPr>
        <w:t>Мерењем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отпора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орању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тешких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псеудоглеј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лесивирана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параподзоласта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калцизација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установљено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калцизација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смањује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исти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20%.</w:t>
      </w:r>
      <w:proofErr w:type="gram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29C" w:rsidRPr="0043029C" w:rsidRDefault="0043029C" w:rsidP="004302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029C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proofErr w:type="gramStart"/>
      <w:r w:rsidRPr="0043029C">
        <w:rPr>
          <w:rFonts w:ascii="Times New Roman" w:hAnsi="Times New Roman" w:cs="Times New Roman"/>
          <w:sz w:val="24"/>
          <w:szCs w:val="24"/>
        </w:rPr>
        <w:t>Калцизирана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кишовитом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времену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мање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лепе</w:t>
      </w:r>
      <w:proofErr w:type="spellEnd"/>
      <w:r w:rsidR="00E05B46">
        <w:rPr>
          <w:rFonts w:ascii="Times New Roman" w:hAnsi="Times New Roman" w:cs="Times New Roman"/>
          <w:sz w:val="24"/>
          <w:szCs w:val="24"/>
        </w:rPr>
        <w:t>,</w:t>
      </w:r>
      <w:r w:rsidRPr="0043029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суши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стврдњавају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толикој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недостатком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калцијума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029C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тога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земљиште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калцизације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лакше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оре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обрађује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029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3029C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калцизираним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земљиштима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боље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чувају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ђубрива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микроорганизми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брже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лакше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претварају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биљне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остатке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хумус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једини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калцијумом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стварајући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слабо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растворљива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једињења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прикупљају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чувају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површинском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слоју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029C">
        <w:rPr>
          <w:rFonts w:ascii="Times New Roman" w:hAnsi="Times New Roman" w:cs="Times New Roman"/>
          <w:sz w:val="24"/>
          <w:szCs w:val="24"/>
        </w:rPr>
        <w:t>Калцизацијом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ствари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чува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земљиште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губитака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разних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корисних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састојака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тога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назива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чуваром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земљишне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плодности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3029C" w:rsidRPr="0043029C" w:rsidRDefault="0043029C" w:rsidP="004302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029C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43029C">
        <w:rPr>
          <w:rFonts w:ascii="Times New Roman" w:hAnsi="Times New Roman" w:cs="Times New Roman"/>
          <w:sz w:val="24"/>
          <w:szCs w:val="24"/>
        </w:rPr>
        <w:t>Калцизација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делује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свега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смањивање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киселости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спречава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његово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оподзољавање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губљење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добрих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особина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029C">
        <w:rPr>
          <w:rFonts w:ascii="Times New Roman" w:hAnsi="Times New Roman" w:cs="Times New Roman"/>
          <w:sz w:val="24"/>
          <w:szCs w:val="24"/>
        </w:rPr>
        <w:t>Највећа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директна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корист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редукцији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киселости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смањењу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водониковог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јона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растворљивих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Al,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Mn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и Fe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јона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обезбеђењу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калцијума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магнезијума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биљну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исхрану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повећању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степена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засићености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адсорптивног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комплекса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базама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29C" w:rsidRPr="0043029C" w:rsidRDefault="0043029C" w:rsidP="004302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029C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43029C">
        <w:rPr>
          <w:rFonts w:ascii="Times New Roman" w:hAnsi="Times New Roman" w:cs="Times New Roman"/>
          <w:sz w:val="24"/>
          <w:szCs w:val="24"/>
        </w:rPr>
        <w:t>Уношењем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кречњака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земљиште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стварају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повољни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приступачне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биљне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хране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самим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бржи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пораст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повећање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приноса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усева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029C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уношења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кречњака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кисела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појачава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прелаз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азота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једињења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неприступачних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биљке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лако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растворљива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приступачна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029C">
        <w:rPr>
          <w:rFonts w:ascii="Times New Roman" w:hAnsi="Times New Roman" w:cs="Times New Roman"/>
          <w:sz w:val="24"/>
          <w:szCs w:val="24"/>
        </w:rPr>
        <w:t>Ово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нарочито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примећује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првим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годинама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калцизације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029C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земљиштима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садрже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довољне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количине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калцијума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појачава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активност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земљишних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бактерија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примају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ваздушни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азот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претварају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облаке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лако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приступачне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биљке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029C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таквим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земљиштима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почињу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активнији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бактерије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живе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кореновима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махуњача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црвене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детелине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луцерке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пасуља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соје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способност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везивања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ваздушног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азота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029C">
        <w:rPr>
          <w:rFonts w:ascii="Times New Roman" w:hAnsi="Times New Roman" w:cs="Times New Roman"/>
          <w:sz w:val="24"/>
          <w:szCs w:val="24"/>
        </w:rPr>
        <w:t>Такве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биљке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обогаћују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земљиште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азотној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биљној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храни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гајењу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усева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често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полегну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пшеница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сеју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луцерке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црвене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детелине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3029C" w:rsidRPr="0043029C" w:rsidRDefault="0043029C" w:rsidP="004302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029C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43029C">
        <w:rPr>
          <w:rFonts w:ascii="Times New Roman" w:hAnsi="Times New Roman" w:cs="Times New Roman"/>
          <w:sz w:val="24"/>
          <w:szCs w:val="24"/>
        </w:rPr>
        <w:t>Калцизацијом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киселих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побољшавају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исхране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биљака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фосфором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029C">
        <w:rPr>
          <w:rFonts w:ascii="Times New Roman" w:hAnsi="Times New Roman" w:cs="Times New Roman"/>
          <w:sz w:val="24"/>
          <w:szCs w:val="24"/>
        </w:rPr>
        <w:t>Тешко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растворљива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биљке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неприступачна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фосфорна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једињења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присуству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кречњака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прелазе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облике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биљке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користе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своју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исхрану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029C">
        <w:rPr>
          <w:rFonts w:ascii="Times New Roman" w:hAnsi="Times New Roman" w:cs="Times New Roman"/>
          <w:sz w:val="24"/>
          <w:szCs w:val="24"/>
        </w:rPr>
        <w:t>Овакво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побољшање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исхрани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биљака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испољава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чак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и 10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извршене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калцизације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29B" w:rsidRPr="0078129B" w:rsidRDefault="0043029C" w:rsidP="0043029C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029C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proofErr w:type="gramStart"/>
      <w:r w:rsidRPr="0043029C">
        <w:rPr>
          <w:rFonts w:ascii="Times New Roman" w:hAnsi="Times New Roman" w:cs="Times New Roman"/>
          <w:sz w:val="24"/>
          <w:szCs w:val="24"/>
        </w:rPr>
        <w:t>Нормално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развиће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високи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приноси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луцерке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детелине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махунастих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биљака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замислити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присуства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калцијума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029C">
        <w:rPr>
          <w:rFonts w:ascii="Times New Roman" w:hAnsi="Times New Roman" w:cs="Times New Roman"/>
          <w:sz w:val="24"/>
          <w:szCs w:val="24"/>
        </w:rPr>
        <w:t>Биљке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свог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живота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нагомилавају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свом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организму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различите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количине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киселина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штетно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делују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њих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029C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утицајем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калцизације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отклања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штетно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деловање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29C">
        <w:rPr>
          <w:rFonts w:ascii="Times New Roman" w:hAnsi="Times New Roman" w:cs="Times New Roman"/>
          <w:sz w:val="24"/>
          <w:szCs w:val="24"/>
        </w:rPr>
        <w:t>киселина</w:t>
      </w:r>
      <w:proofErr w:type="spellEnd"/>
      <w:r w:rsidRPr="004302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6240" w:rsidRDefault="008C6240" w:rsidP="008C6240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1F6915" w:rsidRPr="007365F5" w:rsidRDefault="001F6915" w:rsidP="007365F5">
      <w:pPr>
        <w:pStyle w:val="BodyText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Про</w:t>
      </w:r>
      <w:r w:rsidR="00E05B46">
        <w:rPr>
          <w:rFonts w:ascii="Times New Roman" w:hAnsi="Times New Roman" w:cs="Times New Roman"/>
          <w:sz w:val="24"/>
          <w:szCs w:val="24"/>
        </w:rPr>
        <w:t>грамом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5F5">
        <w:rPr>
          <w:rFonts w:ascii="Times New Roman" w:hAnsi="Times New Roman" w:cs="Times New Roman"/>
          <w:sz w:val="24"/>
          <w:szCs w:val="24"/>
          <w:lang/>
        </w:rPr>
        <w:t>утврдити квалитет земљишта и његове киселости хемијским анализама и потребу да ли су узоркованом земљишту потребне мере калцизације и у којој количини.</w:t>
      </w:r>
      <w:proofErr w:type="gramEnd"/>
    </w:p>
    <w:p w:rsidR="00194FDC" w:rsidRPr="00194FDC" w:rsidRDefault="00194FDC" w:rsidP="008C6240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915" w:rsidRPr="001F6915" w:rsidRDefault="001F6915" w:rsidP="008C6240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C6240" w:rsidRDefault="00515005" w:rsidP="008C6240">
      <w:pPr>
        <w:pStyle w:val="BodyTex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Трајање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</w:t>
      </w:r>
      <w:r w:rsidR="00E05B46">
        <w:rPr>
          <w:rFonts w:ascii="Times New Roman" w:hAnsi="Times New Roman" w:cs="Times New Roman"/>
          <w:sz w:val="24"/>
          <w:szCs w:val="24"/>
        </w:rPr>
        <w:t>грама</w:t>
      </w:r>
      <w:proofErr w:type="spellEnd"/>
      <w:r w:rsidR="00E05B46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="00E05B46">
        <w:rPr>
          <w:rFonts w:ascii="Times New Roman" w:hAnsi="Times New Roman" w:cs="Times New Roman"/>
          <w:sz w:val="24"/>
          <w:szCs w:val="24"/>
        </w:rPr>
        <w:t>максимално</w:t>
      </w:r>
      <w:proofErr w:type="spellEnd"/>
      <w:r w:rsidR="00E05B46">
        <w:rPr>
          <w:rFonts w:ascii="Times New Roman" w:hAnsi="Times New Roman" w:cs="Times New Roman"/>
          <w:sz w:val="24"/>
          <w:szCs w:val="24"/>
        </w:rPr>
        <w:t xml:space="preserve"> 2</w:t>
      </w:r>
      <w:r w:rsidR="0096361B">
        <w:rPr>
          <w:rFonts w:ascii="Times New Roman" w:hAnsi="Times New Roman" w:cs="Times New Roman"/>
          <w:sz w:val="24"/>
          <w:szCs w:val="24"/>
        </w:rPr>
        <w:t>5</w:t>
      </w:r>
      <w:r w:rsidR="008C6240" w:rsidRPr="008C6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B46">
        <w:rPr>
          <w:rFonts w:ascii="Times New Roman" w:hAnsi="Times New Roman" w:cs="Times New Roman"/>
          <w:sz w:val="24"/>
          <w:szCs w:val="24"/>
        </w:rPr>
        <w:t>календарских</w:t>
      </w:r>
      <w:proofErr w:type="spellEnd"/>
      <w:r w:rsidR="00E05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240" w:rsidRPr="008C624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564186">
        <w:rPr>
          <w:rFonts w:ascii="Times New Roman" w:hAnsi="Times New Roman" w:cs="Times New Roman"/>
          <w:sz w:val="24"/>
          <w:szCs w:val="24"/>
          <w:lang/>
        </w:rPr>
        <w:t xml:space="preserve"> од дана потписивања уговора</w:t>
      </w:r>
      <w:r w:rsidR="008C6240" w:rsidRPr="008C624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14F7B" w:rsidRPr="00A14F7B" w:rsidRDefault="00A14F7B" w:rsidP="008C6240">
      <w:pPr>
        <w:pStyle w:val="BodyTex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Доставиће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4B5">
        <w:rPr>
          <w:rFonts w:ascii="Times New Roman" w:hAnsi="Times New Roman" w:cs="Times New Roman"/>
          <w:sz w:val="24"/>
          <w:szCs w:val="24"/>
        </w:rPr>
        <w:t>пројекат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елабората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2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штампана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примерак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нарезан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B46">
        <w:rPr>
          <w:rFonts w:ascii="Times New Roman" w:hAnsi="Times New Roman" w:cs="Times New Roman"/>
          <w:sz w:val="24"/>
          <w:szCs w:val="24"/>
        </w:rPr>
        <w:t>CD</w:t>
      </w:r>
      <w:r>
        <w:rPr>
          <w:rFonts w:ascii="Times New Roman" w:hAnsi="Times New Roman" w:cs="Times New Roman"/>
          <w:sz w:val="24"/>
          <w:szCs w:val="24"/>
        </w:rPr>
        <w:t>-у.</w:t>
      </w:r>
      <w:proofErr w:type="gramEnd"/>
    </w:p>
    <w:p w:rsidR="008C6240" w:rsidRPr="008C6240" w:rsidRDefault="008C6240" w:rsidP="008C6240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C6240" w:rsidRPr="008C6240" w:rsidRDefault="008C6240" w:rsidP="008C6240">
      <w:pPr>
        <w:pStyle w:val="BodyText"/>
        <w:rPr>
          <w:rFonts w:ascii="Times New Roman"/>
          <w:sz w:val="20"/>
        </w:rPr>
      </w:pPr>
    </w:p>
    <w:p w:rsidR="00A65666" w:rsidRDefault="00A65666">
      <w:pPr>
        <w:pStyle w:val="BodyText"/>
        <w:rPr>
          <w:rFonts w:ascii="Times New Roman"/>
          <w:sz w:val="20"/>
        </w:rPr>
      </w:pPr>
    </w:p>
    <w:p w:rsidR="00A65666" w:rsidRPr="00A53FCD" w:rsidRDefault="00A6566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A65666" w:rsidRPr="0033691A" w:rsidRDefault="00A65666">
      <w:pPr>
        <w:pStyle w:val="BodyText"/>
        <w:rPr>
          <w:rFonts w:ascii="Times New Roman"/>
          <w:sz w:val="20"/>
        </w:rPr>
      </w:pPr>
    </w:p>
    <w:sectPr w:rsidR="00A65666" w:rsidRPr="0033691A" w:rsidSect="008C6240">
      <w:type w:val="continuous"/>
      <w:pgSz w:w="11990" w:h="16840"/>
      <w:pgMar w:top="1580" w:right="1120" w:bottom="280" w:left="11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27800"/>
    <w:multiLevelType w:val="hybridMultilevel"/>
    <w:tmpl w:val="220A4EF6"/>
    <w:lvl w:ilvl="0" w:tplc="9AAAFA28">
      <w:start w:val="1"/>
      <w:numFmt w:val="lowerLetter"/>
      <w:lvlText w:val="%1)"/>
      <w:lvlJc w:val="left"/>
      <w:pPr>
        <w:ind w:left="1168" w:hanging="349"/>
        <w:jc w:val="right"/>
      </w:pPr>
      <w:rPr>
        <w:rFonts w:ascii="Calibri" w:eastAsia="Calibri" w:hAnsi="Calibri" w:cs="Calibri" w:hint="default"/>
        <w:w w:val="92"/>
        <w:sz w:val="22"/>
        <w:szCs w:val="22"/>
      </w:rPr>
    </w:lvl>
    <w:lvl w:ilvl="1" w:tplc="6922C5C2">
      <w:numFmt w:val="bullet"/>
      <w:lvlText w:val="•"/>
      <w:lvlJc w:val="left"/>
      <w:pPr>
        <w:ind w:left="2016" w:hanging="349"/>
      </w:pPr>
      <w:rPr>
        <w:rFonts w:hint="default"/>
      </w:rPr>
    </w:lvl>
    <w:lvl w:ilvl="2" w:tplc="45F4EFD8">
      <w:numFmt w:val="bullet"/>
      <w:lvlText w:val="•"/>
      <w:lvlJc w:val="left"/>
      <w:pPr>
        <w:ind w:left="2872" w:hanging="349"/>
      </w:pPr>
      <w:rPr>
        <w:rFonts w:hint="default"/>
      </w:rPr>
    </w:lvl>
    <w:lvl w:ilvl="3" w:tplc="C2C0CB78">
      <w:numFmt w:val="bullet"/>
      <w:lvlText w:val="•"/>
      <w:lvlJc w:val="left"/>
      <w:pPr>
        <w:ind w:left="3728" w:hanging="349"/>
      </w:pPr>
      <w:rPr>
        <w:rFonts w:hint="default"/>
      </w:rPr>
    </w:lvl>
    <w:lvl w:ilvl="4" w:tplc="6180E612">
      <w:numFmt w:val="bullet"/>
      <w:lvlText w:val="•"/>
      <w:lvlJc w:val="left"/>
      <w:pPr>
        <w:ind w:left="4584" w:hanging="349"/>
      </w:pPr>
      <w:rPr>
        <w:rFonts w:hint="default"/>
      </w:rPr>
    </w:lvl>
    <w:lvl w:ilvl="5" w:tplc="C7489248">
      <w:numFmt w:val="bullet"/>
      <w:lvlText w:val="•"/>
      <w:lvlJc w:val="left"/>
      <w:pPr>
        <w:ind w:left="5440" w:hanging="349"/>
      </w:pPr>
      <w:rPr>
        <w:rFonts w:hint="default"/>
      </w:rPr>
    </w:lvl>
    <w:lvl w:ilvl="6" w:tplc="3D6256C2">
      <w:numFmt w:val="bullet"/>
      <w:lvlText w:val="•"/>
      <w:lvlJc w:val="left"/>
      <w:pPr>
        <w:ind w:left="6296" w:hanging="349"/>
      </w:pPr>
      <w:rPr>
        <w:rFonts w:hint="default"/>
      </w:rPr>
    </w:lvl>
    <w:lvl w:ilvl="7" w:tplc="E2E85BCE">
      <w:numFmt w:val="bullet"/>
      <w:lvlText w:val="•"/>
      <w:lvlJc w:val="left"/>
      <w:pPr>
        <w:ind w:left="7152" w:hanging="349"/>
      </w:pPr>
      <w:rPr>
        <w:rFonts w:hint="default"/>
      </w:rPr>
    </w:lvl>
    <w:lvl w:ilvl="8" w:tplc="75E8B29E">
      <w:numFmt w:val="bullet"/>
      <w:lvlText w:val="•"/>
      <w:lvlJc w:val="left"/>
      <w:pPr>
        <w:ind w:left="8008" w:hanging="349"/>
      </w:pPr>
      <w:rPr>
        <w:rFonts w:hint="default"/>
      </w:rPr>
    </w:lvl>
  </w:abstractNum>
  <w:abstractNum w:abstractNumId="1">
    <w:nsid w:val="4F390005"/>
    <w:multiLevelType w:val="hybridMultilevel"/>
    <w:tmpl w:val="B99C4B0C"/>
    <w:lvl w:ilvl="0" w:tplc="31BEB484">
      <w:start w:val="2"/>
      <w:numFmt w:val="bullet"/>
      <w:lvlText w:val="-"/>
      <w:lvlJc w:val="left"/>
      <w:pPr>
        <w:ind w:left="48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65666"/>
    <w:rsid w:val="00194FDC"/>
    <w:rsid w:val="00195741"/>
    <w:rsid w:val="001F6915"/>
    <w:rsid w:val="002A1FFB"/>
    <w:rsid w:val="002B33DA"/>
    <w:rsid w:val="002E3F63"/>
    <w:rsid w:val="00313890"/>
    <w:rsid w:val="0033565A"/>
    <w:rsid w:val="0033691A"/>
    <w:rsid w:val="00346530"/>
    <w:rsid w:val="003D21F4"/>
    <w:rsid w:val="00403F5C"/>
    <w:rsid w:val="0043029C"/>
    <w:rsid w:val="004362B2"/>
    <w:rsid w:val="00487946"/>
    <w:rsid w:val="004962B9"/>
    <w:rsid w:val="00515005"/>
    <w:rsid w:val="00564186"/>
    <w:rsid w:val="005A51C6"/>
    <w:rsid w:val="005B2721"/>
    <w:rsid w:val="006A3AF0"/>
    <w:rsid w:val="006E4513"/>
    <w:rsid w:val="007365F5"/>
    <w:rsid w:val="0074659D"/>
    <w:rsid w:val="00747095"/>
    <w:rsid w:val="007656DC"/>
    <w:rsid w:val="0077301B"/>
    <w:rsid w:val="0078129B"/>
    <w:rsid w:val="007D55A9"/>
    <w:rsid w:val="00854841"/>
    <w:rsid w:val="008C6240"/>
    <w:rsid w:val="00925CA6"/>
    <w:rsid w:val="00931D01"/>
    <w:rsid w:val="00934BD4"/>
    <w:rsid w:val="009526B9"/>
    <w:rsid w:val="0096361B"/>
    <w:rsid w:val="009E1D3C"/>
    <w:rsid w:val="009E70E9"/>
    <w:rsid w:val="00A13508"/>
    <w:rsid w:val="00A14F7B"/>
    <w:rsid w:val="00A42F08"/>
    <w:rsid w:val="00A53FCD"/>
    <w:rsid w:val="00A65666"/>
    <w:rsid w:val="00A752F5"/>
    <w:rsid w:val="00A9358A"/>
    <w:rsid w:val="00B17053"/>
    <w:rsid w:val="00B42471"/>
    <w:rsid w:val="00B70FEA"/>
    <w:rsid w:val="00C12C23"/>
    <w:rsid w:val="00C77AFF"/>
    <w:rsid w:val="00D02229"/>
    <w:rsid w:val="00D86369"/>
    <w:rsid w:val="00DC7706"/>
    <w:rsid w:val="00E04ADF"/>
    <w:rsid w:val="00E05B46"/>
    <w:rsid w:val="00E25B36"/>
    <w:rsid w:val="00EB24B5"/>
    <w:rsid w:val="00ED5233"/>
    <w:rsid w:val="00EF146A"/>
    <w:rsid w:val="00F47FB0"/>
    <w:rsid w:val="00FD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566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65666"/>
  </w:style>
  <w:style w:type="paragraph" w:styleId="ListParagraph">
    <w:name w:val="List Paragraph"/>
    <w:basedOn w:val="Normal"/>
    <w:uiPriority w:val="1"/>
    <w:qFormat/>
    <w:rsid w:val="00A65666"/>
    <w:pPr>
      <w:spacing w:before="1"/>
      <w:ind w:left="1167" w:right="210" w:hanging="352"/>
      <w:jc w:val="both"/>
    </w:pPr>
  </w:style>
  <w:style w:type="paragraph" w:customStyle="1" w:styleId="TableParagraph">
    <w:name w:val="Table Paragraph"/>
    <w:basedOn w:val="Normal"/>
    <w:uiPriority w:val="1"/>
    <w:qFormat/>
    <w:rsid w:val="00A65666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A53F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EF146A"/>
    <w:pPr>
      <w:widowControl/>
      <w:autoSpaceDE/>
      <w:autoSpaceDN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781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C1B70-BA12-4D4B-8342-08EBFD645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slobodan</cp:lastModifiedBy>
  <cp:revision>10</cp:revision>
  <dcterms:created xsi:type="dcterms:W3CDTF">2022-03-18T06:14:00Z</dcterms:created>
  <dcterms:modified xsi:type="dcterms:W3CDTF">2023-03-13T08:03:00Z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Canon MF8200C Series</vt:lpwstr>
  </property>
  <property fmtid="{D5CDD505-2E9C-101B-9397-08002B2CF9AE}" pid="4" name="LastSaved">
    <vt:filetime>2021-01-11T00:00:00Z</vt:filetime>
  </property>
</Properties>
</file>