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897458" w:rsidRPr="005D3578" w:rsidRDefault="00897458" w:rsidP="00897458">
      <w:pPr>
        <w:rPr>
          <w:b/>
          <w:iCs/>
          <w:sz w:val="22"/>
          <w:szCs w:val="22"/>
          <w:lang w:val="sr-Cyrl-CS"/>
        </w:rPr>
      </w:pPr>
      <w:r w:rsidRPr="005D3578">
        <w:rPr>
          <w:b/>
          <w:iCs/>
          <w:sz w:val="22"/>
          <w:szCs w:val="22"/>
          <w:lang w:val="sr-Cyrl-CS"/>
        </w:rPr>
        <w:t>Пројектни задатак</w:t>
      </w:r>
    </w:p>
    <w:p w:rsidR="00B766F3" w:rsidRDefault="00B766F3" w:rsidP="00B766F3">
      <w:pPr>
        <w:jc w:val="both"/>
        <w:rPr>
          <w:b/>
          <w:color w:val="000000"/>
        </w:rPr>
      </w:pPr>
      <w:r>
        <w:rPr>
          <w:b/>
          <w:color w:val="000000"/>
          <w:lang w:val="ru-RU"/>
        </w:rPr>
        <w:t>Израда плана детаљне регулације уређења другог дела приобаља са пешачком стазом на КО Сакар општина Мали Зворник</w:t>
      </w:r>
    </w:p>
    <w:p w:rsidR="008B1D40" w:rsidRDefault="008B1D40" w:rsidP="00897458">
      <w:pPr>
        <w:rPr>
          <w:b/>
          <w:i/>
          <w:iCs/>
          <w:sz w:val="22"/>
          <w:szCs w:val="22"/>
          <w:lang w:val="sr-Cyrl-BA"/>
        </w:rPr>
      </w:pPr>
    </w:p>
    <w:p w:rsidR="00645445" w:rsidRPr="00B766F3" w:rsidRDefault="00B766F3" w:rsidP="00B766F3">
      <w:pPr>
        <w:pStyle w:val="NoSpacing"/>
        <w:rPr>
          <w:szCs w:val="22"/>
        </w:rPr>
      </w:pPr>
      <w:r w:rsidRPr="00B766F3">
        <w:rPr>
          <w:szCs w:val="22"/>
        </w:rPr>
        <w:t>Граница обухвата Плана детаљне регулације Уређење другог дела приобаља са пешачком стазом на КО Сакар се налази између државног пута (IБ реда ,број28) и Дринског језера од дела катастарских парцела број :КП 384/2 (од скретања за пут Стрмоглав) до КП 475/4КО Сакар,</w:t>
      </w:r>
      <w:r>
        <w:rPr>
          <w:szCs w:val="22"/>
          <w:lang w:val="sr-Cyrl-BA"/>
        </w:rPr>
        <w:t xml:space="preserve"> </w:t>
      </w:r>
      <w:r w:rsidRPr="00B766F3">
        <w:rPr>
          <w:szCs w:val="22"/>
        </w:rPr>
        <w:t>у обухвату наведених парцела: 384/2;384/4;384/6;386;384/3;385;421/2;420/5;420/1;420/4;420/2;420/8;420/6;420/9;420/10;420/12;420/11;420/7;420/3;Л418/1;418/4;414/9;414/3;409/1;409/5;409/2;409/6;409/7;409/9;409/3;409/10;409/4;409/8;414/4;418/11;410;411/5;621;411/6;475/4;384/9;384/8;384/7;као</w:t>
      </w:r>
      <w:r w:rsidR="00BF7BEA">
        <w:rPr>
          <w:szCs w:val="22"/>
        </w:rPr>
        <w:t xml:space="preserve"> </w:t>
      </w:r>
      <w:r w:rsidRPr="00B766F3">
        <w:rPr>
          <w:szCs w:val="22"/>
        </w:rPr>
        <w:t>и део 418/5 КО Сакар.</w:t>
      </w:r>
    </w:p>
    <w:p w:rsidR="00BF7BEA" w:rsidRPr="00BF7BEA" w:rsidRDefault="00BF7BEA" w:rsidP="00897458">
      <w:pPr>
        <w:jc w:val="both"/>
        <w:rPr>
          <w:iCs/>
          <w:sz w:val="22"/>
          <w:szCs w:val="22"/>
          <w:u w:val="single"/>
          <w:lang w:val="sr-Cyrl-BA"/>
        </w:rPr>
      </w:pPr>
      <w:r>
        <w:rPr>
          <w:iCs/>
          <w:sz w:val="22"/>
          <w:szCs w:val="22"/>
          <w:u w:val="single"/>
        </w:rPr>
        <w:t xml:space="preserve">По </w:t>
      </w:r>
      <w:r>
        <w:rPr>
          <w:iCs/>
          <w:sz w:val="22"/>
          <w:szCs w:val="22"/>
          <w:u w:val="single"/>
          <w:lang w:val="sr-Cyrl-BA"/>
        </w:rPr>
        <w:t>обухвату је 5,5 ha.</w:t>
      </w:r>
    </w:p>
    <w:p w:rsidR="00897458" w:rsidRPr="006B056C" w:rsidRDefault="00897458" w:rsidP="00897458">
      <w:pPr>
        <w:jc w:val="both"/>
        <w:rPr>
          <w:iCs/>
          <w:sz w:val="22"/>
          <w:szCs w:val="22"/>
          <w:u w:val="single"/>
          <w:lang w:val="sr-Cyrl-CS"/>
        </w:rPr>
      </w:pPr>
      <w:r w:rsidRPr="006B056C">
        <w:rPr>
          <w:iCs/>
          <w:sz w:val="22"/>
          <w:szCs w:val="22"/>
          <w:u w:val="single"/>
          <w:lang w:val="sr-Cyrl-CS"/>
        </w:rPr>
        <w:t>Правни основ за израду плана:</w:t>
      </w:r>
    </w:p>
    <w:p w:rsidR="00AC34EF" w:rsidRPr="00A34750" w:rsidRDefault="00AC34EF" w:rsidP="00AC34EF">
      <w:pPr>
        <w:jc w:val="both"/>
        <w:rPr>
          <w:color w:val="000000"/>
          <w:sz w:val="22"/>
          <w:szCs w:val="22"/>
          <w:lang w:val="sr-Cyrl-BA"/>
        </w:rPr>
      </w:pPr>
      <w:r w:rsidRPr="005D3578">
        <w:rPr>
          <w:iCs/>
          <w:sz w:val="22"/>
          <w:szCs w:val="22"/>
          <w:lang w:val="sr-Cyrl-CS"/>
        </w:rPr>
        <w:t xml:space="preserve">-Закон о планирању и изградњи </w:t>
      </w:r>
      <w:r w:rsidRPr="005D3578">
        <w:rPr>
          <w:color w:val="000000"/>
          <w:sz w:val="22"/>
          <w:szCs w:val="22"/>
        </w:rPr>
        <w:t xml:space="preserve">(“Сл. гласник РС”, бр. </w:t>
      </w:r>
      <w:r w:rsidRPr="005D3578">
        <w:rPr>
          <w:color w:val="000000"/>
          <w:sz w:val="22"/>
          <w:szCs w:val="22"/>
          <w:lang w:val="sr-Cyrl-CS" w:eastAsia="ar-SA"/>
        </w:rPr>
        <w:t>72/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09, 81/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09-исправка, 64/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10</w:t>
      </w:r>
      <w:r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val="sr-Cyrl-CS" w:eastAsia="ar-SA"/>
        </w:rPr>
        <w:t>-</w:t>
      </w:r>
      <w:r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eastAsia="ar-SA"/>
        </w:rPr>
        <w:t xml:space="preserve">одлука </w:t>
      </w:r>
      <w:r w:rsidRPr="005D3578">
        <w:rPr>
          <w:color w:val="000000"/>
          <w:sz w:val="22"/>
          <w:szCs w:val="22"/>
          <w:lang w:val="sr-Cyrl-CS" w:eastAsia="ar-SA"/>
        </w:rPr>
        <w:t>УС, 24/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11,</w:t>
      </w:r>
      <w:r w:rsidRPr="005D3578">
        <w:rPr>
          <w:color w:val="000000"/>
          <w:sz w:val="22"/>
          <w:szCs w:val="22"/>
          <w:lang w:eastAsia="ar-SA"/>
        </w:rPr>
        <w:t xml:space="preserve"> 121/2012, 42/2013-одлука УС, </w:t>
      </w:r>
      <w:r w:rsidRPr="005D3578">
        <w:rPr>
          <w:color w:val="000000"/>
          <w:kern w:val="2"/>
          <w:sz w:val="22"/>
          <w:szCs w:val="22"/>
          <w:lang w:eastAsia="ar-SA"/>
        </w:rPr>
        <w:t>50/2013-одлука УС, 54/2013-одлука УС и 98/2013 – одлука УС</w:t>
      </w:r>
      <w:r w:rsidRPr="005D3578">
        <w:rPr>
          <w:color w:val="000000"/>
          <w:kern w:val="2"/>
          <w:sz w:val="22"/>
          <w:szCs w:val="22"/>
          <w:lang w:val="sr-Cyrl-CS" w:eastAsia="ar-SA"/>
        </w:rPr>
        <w:t xml:space="preserve">, </w:t>
      </w:r>
      <w:r w:rsidRPr="005D3578">
        <w:rPr>
          <w:color w:val="000000"/>
          <w:sz w:val="22"/>
          <w:szCs w:val="22"/>
          <w:lang w:val="sr-Cyrl-CS" w:eastAsia="ar-SA"/>
        </w:rPr>
        <w:t>145/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14,83/2018</w:t>
      </w:r>
      <w:r>
        <w:rPr>
          <w:color w:val="000000"/>
          <w:sz w:val="22"/>
          <w:szCs w:val="22"/>
          <w:lang w:eastAsia="ar-SA"/>
        </w:rPr>
        <w:t>, 31/2019, 37/2019-др.закон, 9/2020</w:t>
      </w:r>
      <w:r>
        <w:rPr>
          <w:color w:val="000000"/>
          <w:sz w:val="22"/>
          <w:szCs w:val="22"/>
          <w:lang w:val="sr-Cyrl-BA" w:eastAsia="ar-SA"/>
        </w:rPr>
        <w:t>,</w:t>
      </w:r>
      <w:r>
        <w:rPr>
          <w:color w:val="000000"/>
          <w:sz w:val="22"/>
          <w:szCs w:val="22"/>
          <w:lang w:eastAsia="ar-SA"/>
        </w:rPr>
        <w:t xml:space="preserve"> 52/2021</w:t>
      </w:r>
      <w:r>
        <w:rPr>
          <w:color w:val="000000"/>
          <w:sz w:val="22"/>
          <w:szCs w:val="22"/>
          <w:lang w:val="sr-Cyrl-BA" w:eastAsia="ar-SA"/>
        </w:rPr>
        <w:t xml:space="preserve"> и 62/2023</w:t>
      </w:r>
      <w:r>
        <w:rPr>
          <w:color w:val="000000"/>
          <w:sz w:val="22"/>
          <w:szCs w:val="22"/>
        </w:rPr>
        <w:t>)</w:t>
      </w:r>
    </w:p>
    <w:p w:rsidR="00AC34EF" w:rsidRPr="005D3578" w:rsidRDefault="00AC34EF" w:rsidP="00AC34EF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-Правилник о садржини,начину и поступку израде докумената просторног и урбанистичког планирања (“Сл.Гла</w:t>
      </w:r>
      <w:r>
        <w:rPr>
          <w:sz w:val="22"/>
          <w:szCs w:val="22"/>
        </w:rPr>
        <w:t>сник  РС“,бр.31/10,69/10,16/11</w:t>
      </w:r>
      <w:r>
        <w:rPr>
          <w:sz w:val="22"/>
          <w:szCs w:val="22"/>
          <w:lang w:val="sr-Cyrl-BA"/>
        </w:rPr>
        <w:t>,</w:t>
      </w:r>
      <w:r w:rsidRPr="005D3578">
        <w:rPr>
          <w:sz w:val="22"/>
          <w:szCs w:val="22"/>
        </w:rPr>
        <w:t xml:space="preserve"> 64/2015</w:t>
      </w:r>
      <w:r>
        <w:rPr>
          <w:sz w:val="22"/>
          <w:szCs w:val="22"/>
          <w:lang w:val="sr-Cyrl-BA"/>
        </w:rPr>
        <w:t>,32/2019</w:t>
      </w:r>
      <w:r w:rsidRPr="005D3578">
        <w:rPr>
          <w:sz w:val="22"/>
          <w:szCs w:val="22"/>
        </w:rPr>
        <w:t>)</w:t>
      </w:r>
      <w:r w:rsidRPr="004606EB">
        <w:rPr>
          <w:rFonts w:ascii="Arial" w:hAnsi="Arial" w:cs="Arial"/>
          <w:color w:val="FFFFFF"/>
          <w:shd w:val="clear" w:color="auto" w:fill="F8F8F8"/>
        </w:rPr>
        <w:t xml:space="preserve"> </w:t>
      </w:r>
    </w:p>
    <w:p w:rsidR="00AC34EF" w:rsidRPr="005D3578" w:rsidRDefault="00AC34EF" w:rsidP="00AC34EF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-Закон о заштити природе(“Сл.Гласник  РС“,бр.36/09,88/2010 и 91/2010-испр.</w:t>
      </w:r>
      <w:r>
        <w:rPr>
          <w:sz w:val="22"/>
          <w:szCs w:val="22"/>
        </w:rPr>
        <w:t>,95/2018-др.закон</w:t>
      </w:r>
      <w:r>
        <w:rPr>
          <w:sz w:val="22"/>
          <w:szCs w:val="22"/>
          <w:lang w:val="sr-Cyrl-BA"/>
        </w:rPr>
        <w:t>,71/2021</w:t>
      </w:r>
      <w:r w:rsidRPr="005D3578">
        <w:rPr>
          <w:sz w:val="22"/>
          <w:szCs w:val="22"/>
        </w:rPr>
        <w:t>)</w:t>
      </w:r>
    </w:p>
    <w:p w:rsidR="00AC34EF" w:rsidRPr="005D3578" w:rsidRDefault="00AC34EF" w:rsidP="00AC34EF">
      <w:pPr>
        <w:jc w:val="both"/>
        <w:rPr>
          <w:sz w:val="22"/>
          <w:szCs w:val="22"/>
        </w:rPr>
      </w:pPr>
      <w:r w:rsidRPr="005D3578">
        <w:rPr>
          <w:iCs/>
          <w:sz w:val="22"/>
          <w:szCs w:val="22"/>
          <w:lang w:val="sr-Cyrl-BA"/>
        </w:rPr>
        <w:t xml:space="preserve">-Закон о процени утицаја  на животну средину </w:t>
      </w:r>
      <w:r w:rsidRPr="005D3578">
        <w:rPr>
          <w:sz w:val="22"/>
          <w:szCs w:val="22"/>
        </w:rPr>
        <w:t>(“Сл.Гласник  РС“,бр.135/04,36/09</w:t>
      </w:r>
      <w:r w:rsidR="00A21563">
        <w:rPr>
          <w:sz w:val="22"/>
          <w:szCs w:val="22"/>
        </w:rPr>
        <w:t>,94/2024</w:t>
      </w:r>
      <w:r w:rsidRPr="005D3578">
        <w:rPr>
          <w:sz w:val="22"/>
          <w:szCs w:val="22"/>
        </w:rPr>
        <w:t>)</w:t>
      </w:r>
    </w:p>
    <w:p w:rsidR="00AC34EF" w:rsidRPr="005D3578" w:rsidRDefault="00AC34EF" w:rsidP="00AC34EF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-Закон о јавним путевима (“Сл.Гласник  РС“,бр.101/05,123/07,101/11,93/12 </w:t>
      </w:r>
      <w:r>
        <w:rPr>
          <w:sz w:val="22"/>
          <w:szCs w:val="22"/>
        </w:rPr>
        <w:t>,</w:t>
      </w:r>
      <w:r w:rsidRPr="005D3578">
        <w:rPr>
          <w:sz w:val="22"/>
          <w:szCs w:val="22"/>
        </w:rPr>
        <w:t xml:space="preserve"> 104/13</w:t>
      </w:r>
      <w:r>
        <w:rPr>
          <w:sz w:val="22"/>
          <w:szCs w:val="22"/>
        </w:rPr>
        <w:t xml:space="preserve"> и 95/2018-др.закон</w:t>
      </w:r>
      <w:r>
        <w:rPr>
          <w:sz w:val="22"/>
          <w:szCs w:val="22"/>
          <w:lang w:val="sr-Cyrl-BA"/>
        </w:rPr>
        <w:t>,92/2023</w:t>
      </w:r>
      <w:r w:rsidRPr="005D3578">
        <w:rPr>
          <w:sz w:val="22"/>
          <w:szCs w:val="22"/>
        </w:rPr>
        <w:t>)</w:t>
      </w:r>
    </w:p>
    <w:p w:rsidR="00AC34EF" w:rsidRPr="005D3578" w:rsidRDefault="00AC34EF" w:rsidP="00AC34EF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-Уредба о категоризацији  државних путева (Сл.Гла</w:t>
      </w:r>
      <w:r>
        <w:rPr>
          <w:sz w:val="22"/>
          <w:szCs w:val="22"/>
        </w:rPr>
        <w:t xml:space="preserve">сник РС“, бр.105/2013,119/2013 </w:t>
      </w:r>
      <w:r>
        <w:rPr>
          <w:sz w:val="22"/>
          <w:szCs w:val="22"/>
          <w:lang w:val="sr-Cyrl-BA"/>
        </w:rPr>
        <w:t>,</w:t>
      </w:r>
      <w:r w:rsidRPr="005D3578">
        <w:rPr>
          <w:sz w:val="22"/>
          <w:szCs w:val="22"/>
        </w:rPr>
        <w:t xml:space="preserve"> 93/2015</w:t>
      </w:r>
      <w:r>
        <w:rPr>
          <w:sz w:val="22"/>
          <w:szCs w:val="22"/>
          <w:lang w:val="sr-Cyrl-BA"/>
        </w:rPr>
        <w:t xml:space="preserve"> и 24/2024</w:t>
      </w:r>
      <w:r w:rsidR="00A21563">
        <w:rPr>
          <w:sz w:val="22"/>
          <w:szCs w:val="22"/>
          <w:lang/>
        </w:rPr>
        <w:t xml:space="preserve"> и </w:t>
      </w:r>
      <w:r w:rsidR="00A21563">
        <w:rPr>
          <w:sz w:val="22"/>
          <w:szCs w:val="22"/>
          <w:lang w:val="sr-Cyrl-BA"/>
        </w:rPr>
        <w:t>90/2024</w:t>
      </w:r>
      <w:r w:rsidRPr="005D3578">
        <w:rPr>
          <w:sz w:val="22"/>
          <w:szCs w:val="22"/>
        </w:rPr>
        <w:t>)</w:t>
      </w:r>
    </w:p>
    <w:p w:rsidR="00AC34EF" w:rsidRDefault="00AC34EF" w:rsidP="00AC34EF">
      <w:pPr>
        <w:jc w:val="both"/>
        <w:rPr>
          <w:sz w:val="22"/>
          <w:szCs w:val="22"/>
          <w:lang w:val="sr-Cyrl-BA"/>
        </w:rPr>
      </w:pPr>
      <w:r w:rsidRPr="005D3578">
        <w:rPr>
          <w:sz w:val="22"/>
          <w:szCs w:val="22"/>
        </w:rPr>
        <w:t>-Статута општине Мали Зворник („Сл.лист општине Мали Зворник“,бр. 10/08,13/08 и 02/09)</w:t>
      </w:r>
    </w:p>
    <w:p w:rsidR="008B1D40" w:rsidRPr="008B1D40" w:rsidRDefault="008B1D40" w:rsidP="00897458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-Просторни план општине Мали Зворник („Сл.лист општине Мали Зворник“, бр.06/12)</w:t>
      </w:r>
    </w:p>
    <w:p w:rsidR="00897458" w:rsidRPr="005D3578" w:rsidRDefault="00897458" w:rsidP="008B1D40">
      <w:pPr>
        <w:rPr>
          <w:sz w:val="22"/>
          <w:szCs w:val="22"/>
        </w:rPr>
      </w:pPr>
      <w:r w:rsidRPr="005D3578">
        <w:rPr>
          <w:sz w:val="22"/>
          <w:szCs w:val="22"/>
        </w:rPr>
        <w:t xml:space="preserve">-Одлуке о </w:t>
      </w:r>
      <w:r w:rsidR="00AC34EF" w:rsidRPr="00AC34EF">
        <w:rPr>
          <w:color w:val="000000"/>
          <w:sz w:val="22"/>
          <w:szCs w:val="22"/>
          <w:lang w:val="ru-RU"/>
        </w:rPr>
        <w:t>Израд</w:t>
      </w:r>
      <w:r w:rsidR="00AC34EF">
        <w:rPr>
          <w:color w:val="000000"/>
          <w:sz w:val="22"/>
          <w:szCs w:val="22"/>
          <w:lang w:val="ru-RU"/>
        </w:rPr>
        <w:t>и</w:t>
      </w:r>
      <w:r w:rsidR="00AC34EF" w:rsidRPr="00AC34EF">
        <w:rPr>
          <w:color w:val="000000"/>
          <w:sz w:val="22"/>
          <w:szCs w:val="22"/>
          <w:lang w:val="ru-RU"/>
        </w:rPr>
        <w:t xml:space="preserve"> плана детаљне регулације уређења другог дела приобаља са пешачком стазом на КО Сакар општина Мали Зворник</w:t>
      </w:r>
      <w:r w:rsidR="00AC34EF" w:rsidRPr="005D3578">
        <w:rPr>
          <w:sz w:val="22"/>
          <w:szCs w:val="22"/>
        </w:rPr>
        <w:t xml:space="preserve"> </w:t>
      </w:r>
      <w:r w:rsidRPr="005D3578">
        <w:rPr>
          <w:sz w:val="22"/>
          <w:szCs w:val="22"/>
        </w:rPr>
        <w:t>(„Сл.лист општине Мали Зворник“,бр.</w:t>
      </w:r>
      <w:r w:rsidR="00EF33A4">
        <w:rPr>
          <w:sz w:val="22"/>
          <w:szCs w:val="22"/>
          <w:lang w:val="sr-Cyrl-BA"/>
        </w:rPr>
        <w:t>3</w:t>
      </w:r>
      <w:r>
        <w:rPr>
          <w:sz w:val="22"/>
          <w:szCs w:val="22"/>
        </w:rPr>
        <w:t>/2</w:t>
      </w:r>
      <w:r w:rsidR="00EF33A4">
        <w:rPr>
          <w:sz w:val="22"/>
          <w:szCs w:val="22"/>
          <w:lang w:val="sr-Cyrl-BA"/>
        </w:rPr>
        <w:t>4</w:t>
      </w:r>
      <w:r>
        <w:rPr>
          <w:sz w:val="22"/>
          <w:szCs w:val="22"/>
        </w:rPr>
        <w:t xml:space="preserve"> 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BA"/>
        </w:rPr>
      </w:pPr>
      <w:r w:rsidRPr="00247F1D">
        <w:rPr>
          <w:noProof/>
          <w:sz w:val="22"/>
          <w:szCs w:val="22"/>
          <w:lang w:val="sr-Cyrl-BA"/>
        </w:rPr>
        <w:t>Услови и сагласности за израду плана детаљне регулације од јавних предузећа трошкове ће сносити Наручиоц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Геодетску подлогу обезбеђује </w:t>
      </w:r>
      <w:r>
        <w:rPr>
          <w:iCs/>
          <w:sz w:val="22"/>
          <w:szCs w:val="22"/>
          <w:lang w:val="sr-Cyrl-CS"/>
        </w:rPr>
        <w:t>Извршилац</w:t>
      </w:r>
    </w:p>
    <w:p w:rsidR="00897458" w:rsidRPr="005D3578" w:rsidRDefault="00897458" w:rsidP="00897458">
      <w:pPr>
        <w:pStyle w:val="Default"/>
        <w:jc w:val="both"/>
        <w:rPr>
          <w:sz w:val="22"/>
          <w:szCs w:val="22"/>
        </w:rPr>
      </w:pPr>
      <w:r w:rsidRPr="005D3578">
        <w:rPr>
          <w:sz w:val="22"/>
          <w:szCs w:val="22"/>
          <w:lang w:val="ru-RU"/>
        </w:rPr>
        <w:lastRenderedPageBreak/>
        <w:t>Рок извршења услуга : за израду планске документације  не дужи од годину  дана  од дана  потписивања уговора</w:t>
      </w: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63A14" w:rsidRPr="00FF65F7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58440D" w:rsidRDefault="0058440D" w:rsidP="00897458">
      <w:pPr>
        <w:jc w:val="both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9E136F" w:rsidRDefault="009E136F" w:rsidP="009E136F">
      <w:pPr>
        <w:jc w:val="center"/>
        <w:rPr>
          <w:noProof/>
          <w:sz w:val="22"/>
          <w:szCs w:val="22"/>
          <w:lang w:val="sr-Cyrl-BA"/>
        </w:rPr>
      </w:pPr>
    </w:p>
    <w:p w:rsidR="0058440D" w:rsidRPr="009E136F" w:rsidRDefault="009E136F" w:rsidP="009E136F">
      <w:pPr>
        <w:jc w:val="center"/>
        <w:rPr>
          <w:noProof/>
          <w:sz w:val="22"/>
          <w:szCs w:val="22"/>
          <w:lang w:val="sr-Cyrl-BA"/>
        </w:rPr>
      </w:pPr>
      <w:r>
        <w:rPr>
          <w:noProof/>
          <w:sz w:val="22"/>
          <w:szCs w:val="22"/>
        </w:rPr>
        <w:lastRenderedPageBreak/>
        <w:t>СКИЦА</w:t>
      </w:r>
    </w:p>
    <w:p w:rsidR="00863A14" w:rsidRDefault="00B26D51" w:rsidP="0089745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18200" cy="7944929"/>
            <wp:effectExtent l="19050" t="0" r="635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06" cy="795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A14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38" w:rsidRDefault="00683F38" w:rsidP="00863A14">
      <w:r>
        <w:separator/>
      </w:r>
    </w:p>
  </w:endnote>
  <w:endnote w:type="continuationSeparator" w:id="0">
    <w:p w:rsidR="00683F38" w:rsidRDefault="00683F38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38" w:rsidRDefault="00683F38" w:rsidP="00863A14">
      <w:r>
        <w:separator/>
      </w:r>
    </w:p>
  </w:footnote>
  <w:footnote w:type="continuationSeparator" w:id="0">
    <w:p w:rsidR="00683F38" w:rsidRDefault="00683F38" w:rsidP="00863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004D76"/>
    <w:rsid w:val="000C6F30"/>
    <w:rsid w:val="000E68F0"/>
    <w:rsid w:val="001767F1"/>
    <w:rsid w:val="00182D44"/>
    <w:rsid w:val="001E6CDC"/>
    <w:rsid w:val="0023630D"/>
    <w:rsid w:val="00247F1D"/>
    <w:rsid w:val="002C283C"/>
    <w:rsid w:val="002D0244"/>
    <w:rsid w:val="002F7D9F"/>
    <w:rsid w:val="00345B4E"/>
    <w:rsid w:val="003667B6"/>
    <w:rsid w:val="003902DD"/>
    <w:rsid w:val="00396040"/>
    <w:rsid w:val="003A1D45"/>
    <w:rsid w:val="00415990"/>
    <w:rsid w:val="004606EB"/>
    <w:rsid w:val="00461DFC"/>
    <w:rsid w:val="00487F55"/>
    <w:rsid w:val="004F1474"/>
    <w:rsid w:val="00531E1E"/>
    <w:rsid w:val="005463B0"/>
    <w:rsid w:val="00550500"/>
    <w:rsid w:val="00567F94"/>
    <w:rsid w:val="0058440D"/>
    <w:rsid w:val="005E06DD"/>
    <w:rsid w:val="005E71E4"/>
    <w:rsid w:val="00615B27"/>
    <w:rsid w:val="00645445"/>
    <w:rsid w:val="00656278"/>
    <w:rsid w:val="00683F38"/>
    <w:rsid w:val="0074525E"/>
    <w:rsid w:val="007B7303"/>
    <w:rsid w:val="00813DC6"/>
    <w:rsid w:val="00863A14"/>
    <w:rsid w:val="00881EAA"/>
    <w:rsid w:val="00897458"/>
    <w:rsid w:val="008A2F9F"/>
    <w:rsid w:val="008B1D40"/>
    <w:rsid w:val="00904E66"/>
    <w:rsid w:val="0093077D"/>
    <w:rsid w:val="00974E6B"/>
    <w:rsid w:val="009E136F"/>
    <w:rsid w:val="00A21563"/>
    <w:rsid w:val="00AB5D9D"/>
    <w:rsid w:val="00AC0FA0"/>
    <w:rsid w:val="00AC34EF"/>
    <w:rsid w:val="00AF7A3D"/>
    <w:rsid w:val="00B00AA3"/>
    <w:rsid w:val="00B26D51"/>
    <w:rsid w:val="00B766F3"/>
    <w:rsid w:val="00B9329B"/>
    <w:rsid w:val="00BB474F"/>
    <w:rsid w:val="00BF7BEA"/>
    <w:rsid w:val="00C56EA1"/>
    <w:rsid w:val="00C71592"/>
    <w:rsid w:val="00CF5BD9"/>
    <w:rsid w:val="00CF5D45"/>
    <w:rsid w:val="00D10B92"/>
    <w:rsid w:val="00E06E5F"/>
    <w:rsid w:val="00EB1FEE"/>
    <w:rsid w:val="00ED4B48"/>
    <w:rsid w:val="00EE5673"/>
    <w:rsid w:val="00EF33A4"/>
    <w:rsid w:val="00EF3F5A"/>
    <w:rsid w:val="00F77858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  <w:style w:type="paragraph" w:styleId="NoSpacing">
    <w:name w:val="No Spacing"/>
    <w:uiPriority w:val="1"/>
    <w:qFormat/>
    <w:rsid w:val="00B766F3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2343-ECB0-431E-9A8C-5F110A79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37</cp:revision>
  <cp:lastPrinted>2021-07-22T11:07:00Z</cp:lastPrinted>
  <dcterms:created xsi:type="dcterms:W3CDTF">2021-05-28T06:27:00Z</dcterms:created>
  <dcterms:modified xsi:type="dcterms:W3CDTF">2024-12-11T07:25:00Z</dcterms:modified>
</cp:coreProperties>
</file>