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02DD" w:rsidRDefault="003902DD" w:rsidP="00897458">
      <w:pPr>
        <w:rPr>
          <w:b/>
          <w:i/>
          <w:iCs/>
          <w:sz w:val="22"/>
          <w:szCs w:val="22"/>
          <w:lang w:val="sr-Cyrl-CS"/>
        </w:rPr>
      </w:pPr>
    </w:p>
    <w:p w:rsidR="003902DD" w:rsidRDefault="003902DD" w:rsidP="00897458">
      <w:pPr>
        <w:rPr>
          <w:b/>
          <w:i/>
          <w:iCs/>
          <w:sz w:val="22"/>
          <w:szCs w:val="22"/>
          <w:lang w:val="sr-Cyrl-CS"/>
        </w:rPr>
      </w:pPr>
    </w:p>
    <w:p w:rsidR="003902DD" w:rsidRDefault="003902DD" w:rsidP="003902DD">
      <w:pPr>
        <w:jc w:val="center"/>
        <w:rPr>
          <w:b/>
          <w:i/>
          <w:iCs/>
          <w:sz w:val="22"/>
          <w:szCs w:val="22"/>
          <w:lang w:val="sr-Cyrl-CS"/>
        </w:rPr>
      </w:pPr>
      <w:r w:rsidRPr="003902DD">
        <w:rPr>
          <w:b/>
          <w:i/>
          <w:iCs/>
          <w:noProof/>
          <w:sz w:val="22"/>
          <w:szCs w:val="22"/>
        </w:rPr>
        <w:drawing>
          <wp:inline distT="0" distB="0" distL="0" distR="0">
            <wp:extent cx="1906905" cy="1906905"/>
            <wp:effectExtent l="19050" t="0" r="0" b="0"/>
            <wp:docPr id="1" name="Picture 1" descr="8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83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6905" cy="1906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02DD" w:rsidRDefault="003902DD" w:rsidP="00897458">
      <w:pPr>
        <w:rPr>
          <w:b/>
          <w:i/>
          <w:iCs/>
          <w:sz w:val="22"/>
          <w:szCs w:val="22"/>
          <w:lang w:val="sr-Cyrl-CS"/>
        </w:rPr>
      </w:pPr>
    </w:p>
    <w:p w:rsidR="003902DD" w:rsidRDefault="003902DD" w:rsidP="003902DD">
      <w:pPr>
        <w:tabs>
          <w:tab w:val="left" w:pos="2715"/>
          <w:tab w:val="center" w:pos="4815"/>
        </w:tabs>
        <w:ind w:left="-720" w:right="-990"/>
        <w:rPr>
          <w:b/>
          <w:noProof/>
          <w:lang w:val="sr-Cyrl-BA"/>
        </w:rPr>
      </w:pPr>
      <w:r>
        <w:rPr>
          <w:b/>
          <w:noProof/>
          <w:lang w:val="sr-Cyrl-BA"/>
        </w:rPr>
        <w:tab/>
      </w:r>
      <w:r>
        <w:rPr>
          <w:b/>
          <w:noProof/>
          <w:lang w:val="sr-Cyrl-BA"/>
        </w:rPr>
        <w:tab/>
        <w:t>ТЕХНИЧКА СПЕЦИФИКАЦИЈА</w:t>
      </w:r>
    </w:p>
    <w:p w:rsidR="003902DD" w:rsidRDefault="003902DD" w:rsidP="003902DD">
      <w:pPr>
        <w:tabs>
          <w:tab w:val="left" w:pos="2715"/>
          <w:tab w:val="center" w:pos="4815"/>
        </w:tabs>
        <w:ind w:left="-720" w:right="-990"/>
        <w:rPr>
          <w:b/>
          <w:noProof/>
        </w:rPr>
      </w:pPr>
    </w:p>
    <w:p w:rsidR="00897458" w:rsidRPr="001E7C33" w:rsidRDefault="00897458" w:rsidP="00897458">
      <w:pPr>
        <w:rPr>
          <w:b/>
          <w:iCs/>
          <w:lang w:val="sr-Cyrl-CS"/>
        </w:rPr>
      </w:pPr>
      <w:r w:rsidRPr="001E7C33">
        <w:rPr>
          <w:b/>
          <w:iCs/>
          <w:lang w:val="sr-Cyrl-CS"/>
        </w:rPr>
        <w:t>Пројектни задатак</w:t>
      </w:r>
    </w:p>
    <w:p w:rsidR="001630BB" w:rsidRDefault="001630BB" w:rsidP="001630BB">
      <w:pPr>
        <w:jc w:val="both"/>
        <w:rPr>
          <w:b/>
          <w:color w:val="000000"/>
          <w:lang w:val="sr-Cyrl-BA"/>
        </w:rPr>
      </w:pPr>
      <w:r>
        <w:rPr>
          <w:b/>
          <w:color w:val="000000"/>
          <w:lang w:val="sr-Cyrl-BA"/>
        </w:rPr>
        <w:t>Израда пројектне документације за пешачку-бициклистичку стазу у Сакару</w:t>
      </w:r>
    </w:p>
    <w:p w:rsidR="008B1D40" w:rsidRDefault="008B1D40" w:rsidP="00897458">
      <w:pPr>
        <w:rPr>
          <w:b/>
          <w:i/>
          <w:iCs/>
          <w:sz w:val="22"/>
          <w:szCs w:val="22"/>
          <w:lang w:val="sr-Cyrl-BA"/>
        </w:rPr>
      </w:pPr>
    </w:p>
    <w:p w:rsidR="001630BB" w:rsidRPr="00FF55E6" w:rsidRDefault="001630BB" w:rsidP="001630BB">
      <w:pPr>
        <w:jc w:val="center"/>
        <w:rPr>
          <w:b/>
          <w:u w:val="single"/>
        </w:rPr>
      </w:pPr>
      <w:bookmarkStart w:id="0" w:name="_GoBack"/>
      <w:r w:rsidRPr="00FF55E6">
        <w:rPr>
          <w:b/>
          <w:u w:val="single"/>
        </w:rPr>
        <w:t>ПРОЈЕКТНИ ЗАДАТАК ЗА ПЕШАЧКУ - БИЦИКЛИСТИЧКУ СТАЗУ У САКАРУ</w:t>
      </w:r>
    </w:p>
    <w:bookmarkEnd w:id="0"/>
    <w:p w:rsidR="001630BB" w:rsidRPr="00FF55E6" w:rsidRDefault="001630BB" w:rsidP="001630BB">
      <w:pPr>
        <w:jc w:val="both"/>
      </w:pPr>
      <w:r w:rsidRPr="00EB364D">
        <w:t>Предмет пројектног задатка да се уради техничка документација пешачке</w:t>
      </w:r>
      <w:r>
        <w:t>-бициклистичке</w:t>
      </w:r>
      <w:r w:rsidRPr="00EB364D">
        <w:t xml:space="preserve"> стазе која је у обухвату од ХЕ Мали Зворник КП 518/1 КО Мали Зворник па све до КП 411/5 КО Сакар. Дужину и </w:t>
      </w:r>
      <w:r w:rsidRPr="008C428D">
        <w:t>ширину пешачке стазе</w:t>
      </w:r>
      <w:r w:rsidRPr="00EB364D">
        <w:t xml:space="preserve"> прилагодити  у свему према условима и ситуациј</w:t>
      </w:r>
      <w:r>
        <w:t>и на терену, а да сама стаза не буде ужа од 120цм.</w:t>
      </w:r>
      <w:r w:rsidRPr="00EB364D">
        <w:t xml:space="preserve"> Пешачку стазу предвидети са доње стране магистралног пута иза ободне ограде. </w:t>
      </w:r>
      <w:r>
        <w:t xml:space="preserve">Задржати све постојеће колске силазе испод стазе. У случају недовољне ширине за стазу предвидети потпорне зидове. Због обезбеђења и сигурности пешака на новопројектованим потпорним зидовима као и на свим критичним местима предвидети ограду са доње стране стазе. Стазу предвидети са једностраним падом ка Дрини, оивичену са баштенским ивичњацима, а саму стазу предвидети од гумене подлоге-тартан. На стази обавезно предвидети прилаз за инвалиде. </w:t>
      </w:r>
    </w:p>
    <w:p w:rsidR="001630BB" w:rsidRPr="00F73B1E" w:rsidRDefault="001630BB" w:rsidP="001630BB">
      <w:pPr>
        <w:jc w:val="both"/>
      </w:pPr>
      <w:r w:rsidRPr="00EB364D">
        <w:t xml:space="preserve">Примарни задатак пројектног решења је да се обезбеди стабилност пешачке стазе тј. безбедно одвијање </w:t>
      </w:r>
      <w:r>
        <w:t>пешака</w:t>
      </w:r>
      <w:r w:rsidRPr="00EB364D">
        <w:t>.</w:t>
      </w:r>
      <w:r>
        <w:t xml:space="preserve"> </w:t>
      </w:r>
    </w:p>
    <w:p w:rsidR="001630BB" w:rsidRPr="00167891" w:rsidRDefault="001630BB" w:rsidP="001630BB">
      <w:pPr>
        <w:jc w:val="both"/>
      </w:pPr>
      <w:r w:rsidRPr="00167891">
        <w:rPr>
          <w:b/>
        </w:rPr>
        <w:t>ОСНОВЕ И УСЛОВИ ИЗРАДЕ ПРОЈЕКТНЕ ДОКУМЕНТАЦИЈЕ:</w:t>
      </w:r>
    </w:p>
    <w:p w:rsidR="001630BB" w:rsidRPr="00EB364D" w:rsidRDefault="001630BB" w:rsidP="001630BB">
      <w:pPr>
        <w:pStyle w:val="ListParagraph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364D">
        <w:rPr>
          <w:rFonts w:ascii="Times New Roman" w:eastAsia="Times New Roman" w:hAnsi="Times New Roman" w:cs="Times New Roman"/>
          <w:sz w:val="24"/>
          <w:szCs w:val="24"/>
        </w:rPr>
        <w:t>Пројектни задатак је обавезујући за Пројектанта и истовремено представља основу за израду пројекта пешачке стазе.</w:t>
      </w:r>
    </w:p>
    <w:p w:rsidR="001630BB" w:rsidRPr="00EB364D" w:rsidRDefault="001630BB" w:rsidP="001630BB">
      <w:pPr>
        <w:pStyle w:val="ListParagraph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364D">
        <w:rPr>
          <w:rFonts w:ascii="Times New Roman" w:eastAsia="Times New Roman" w:hAnsi="Times New Roman" w:cs="Times New Roman"/>
          <w:sz w:val="24"/>
          <w:szCs w:val="24"/>
        </w:rPr>
        <w:t xml:space="preserve">Геодетска подлога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биће </w:t>
      </w:r>
      <w:r w:rsidRPr="00EB364D">
        <w:rPr>
          <w:rFonts w:ascii="Times New Roman" w:eastAsia="Times New Roman" w:hAnsi="Times New Roman" w:cs="Times New Roman"/>
          <w:sz w:val="24"/>
          <w:szCs w:val="24"/>
        </w:rPr>
        <w:t xml:space="preserve">достављена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пројектанту </w:t>
      </w:r>
      <w:r w:rsidRPr="00EB364D">
        <w:rPr>
          <w:rFonts w:ascii="Times New Roman" w:eastAsia="Times New Roman" w:hAnsi="Times New Roman" w:cs="Times New Roman"/>
          <w:sz w:val="24"/>
          <w:szCs w:val="24"/>
        </w:rPr>
        <w:t>од стране Инвеститора. У случају ако се за потребе пројекта укажу  додатна снимања, пројектант у сопственој режији врши додатна снимања о свом трошку.</w:t>
      </w:r>
    </w:p>
    <w:p w:rsidR="001630BB" w:rsidRPr="00EB364D" w:rsidRDefault="001630BB" w:rsidP="001630BB">
      <w:pPr>
        <w:pStyle w:val="ListParagraph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364D">
        <w:rPr>
          <w:rFonts w:ascii="Times New Roman" w:eastAsia="Times New Roman" w:hAnsi="Times New Roman" w:cs="Times New Roman"/>
          <w:sz w:val="24"/>
          <w:szCs w:val="24"/>
        </w:rPr>
        <w:t>Елаборат о геомеханичким истраживањима-Пројектант је дужан да ангажује овлашћену фирму која ће израдити геомеханички елаборат терена на којем ће се градити пешачка стаза.</w:t>
      </w:r>
    </w:p>
    <w:p w:rsidR="001630BB" w:rsidRPr="00EB364D" w:rsidRDefault="001630BB" w:rsidP="001630BB">
      <w:pPr>
        <w:pStyle w:val="ListParagraph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Пројектант треба да</w:t>
      </w:r>
      <w:r w:rsidRPr="00EB364D">
        <w:rPr>
          <w:rFonts w:ascii="Times New Roman" w:eastAsia="Times New Roman" w:hAnsi="Times New Roman" w:cs="Times New Roman"/>
          <w:sz w:val="24"/>
          <w:szCs w:val="24"/>
        </w:rPr>
        <w:t xml:space="preserve"> примени такво ре</w:t>
      </w:r>
      <w:r>
        <w:rPr>
          <w:rFonts w:ascii="Times New Roman" w:eastAsia="Times New Roman" w:hAnsi="Times New Roman" w:cs="Times New Roman"/>
          <w:sz w:val="24"/>
          <w:szCs w:val="24"/>
        </w:rPr>
        <w:t>шење које ће моћи да се изведе у</w:t>
      </w:r>
      <w:r w:rsidRPr="00EB364D">
        <w:rPr>
          <w:rFonts w:ascii="Times New Roman" w:eastAsia="Times New Roman" w:hAnsi="Times New Roman" w:cs="Times New Roman"/>
          <w:sz w:val="24"/>
          <w:szCs w:val="24"/>
        </w:rPr>
        <w:t>з минималне застоје у саобраћају на магистралном путу.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 случају потребе регулисања саобраћаја предмером обухватити позицију, која ће бити обавезујућа за извођача радова.</w:t>
      </w:r>
    </w:p>
    <w:p w:rsidR="001630BB" w:rsidRPr="008C428D" w:rsidRDefault="001630BB" w:rsidP="001630BB">
      <w:pPr>
        <w:pStyle w:val="ListParagraph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428D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Пројекат треба да садржи свеску 2.2 са свим текстуалним и графичким прилозима.</w:t>
      </w:r>
    </w:p>
    <w:p w:rsidR="001630BB" w:rsidRDefault="001630BB" w:rsidP="001630BB">
      <w:pPr>
        <w:pStyle w:val="BodyText"/>
        <w:numPr>
          <w:ilvl w:val="0"/>
          <w:numId w:val="1"/>
        </w:numPr>
        <w:ind w:right="233"/>
        <w:jc w:val="both"/>
      </w:pPr>
      <w:r>
        <w:t>Услуга израде пројектне документације врши се у свему према Закону о планирању и изградњи ('</w:t>
      </w:r>
      <w:r w:rsidRPr="00EB364D">
        <w:t>С</w:t>
      </w:r>
      <w:r>
        <w:t>л.</w:t>
      </w:r>
      <w:r w:rsidRPr="00EB364D">
        <w:t xml:space="preserve"> </w:t>
      </w:r>
      <w:r>
        <w:t>гласник РС', бр. 72/2009, 81/2009 - испр., 64/2010 - одлука УС, 24/2011, 121/2012, 42/2013 - одлука</w:t>
      </w:r>
      <w:r w:rsidRPr="00EB364D">
        <w:t xml:space="preserve"> </w:t>
      </w:r>
      <w:r>
        <w:t>УС,</w:t>
      </w:r>
      <w:r w:rsidRPr="00EB364D">
        <w:t xml:space="preserve"> </w:t>
      </w:r>
      <w:r>
        <w:t>50/2013</w:t>
      </w:r>
      <w:r w:rsidRPr="00EB364D">
        <w:t xml:space="preserve"> </w:t>
      </w:r>
      <w:r>
        <w:t>-</w:t>
      </w:r>
      <w:r w:rsidRPr="00EB364D">
        <w:t xml:space="preserve"> </w:t>
      </w:r>
      <w:r>
        <w:t>одлука</w:t>
      </w:r>
      <w:r w:rsidRPr="00EB364D">
        <w:t xml:space="preserve"> </w:t>
      </w:r>
      <w:r>
        <w:t>УС,</w:t>
      </w:r>
      <w:r w:rsidRPr="00EB364D">
        <w:t xml:space="preserve"> </w:t>
      </w:r>
      <w:r>
        <w:t>98/2013</w:t>
      </w:r>
      <w:r w:rsidRPr="00EB364D">
        <w:t xml:space="preserve"> </w:t>
      </w:r>
      <w:r>
        <w:t>-</w:t>
      </w:r>
      <w:r w:rsidRPr="00EB364D">
        <w:t xml:space="preserve"> </w:t>
      </w:r>
      <w:r>
        <w:t>одлука</w:t>
      </w:r>
      <w:r w:rsidRPr="00EB364D">
        <w:t xml:space="preserve"> </w:t>
      </w:r>
      <w:r>
        <w:t>УС, 132/2014,</w:t>
      </w:r>
      <w:r w:rsidRPr="00EB364D">
        <w:t xml:space="preserve"> </w:t>
      </w:r>
      <w:r>
        <w:t>145/2014, 83/2018,</w:t>
      </w:r>
      <w:r w:rsidRPr="00EB364D">
        <w:t xml:space="preserve"> </w:t>
      </w:r>
      <w:r>
        <w:t>31/2019, 37/2019</w:t>
      </w:r>
      <w:r w:rsidRPr="00EB364D">
        <w:t xml:space="preserve"> </w:t>
      </w:r>
      <w:r>
        <w:t>-</w:t>
      </w:r>
      <w:r w:rsidRPr="00EB364D">
        <w:t xml:space="preserve"> </w:t>
      </w:r>
      <w:r>
        <w:t>др.</w:t>
      </w:r>
      <w:r w:rsidRPr="00EB364D">
        <w:t xml:space="preserve"> </w:t>
      </w:r>
      <w:r>
        <w:t>закон,</w:t>
      </w:r>
      <w:r w:rsidRPr="00EB364D">
        <w:t xml:space="preserve"> </w:t>
      </w:r>
      <w:r>
        <w:t>9/2020,</w:t>
      </w:r>
      <w:r w:rsidRPr="00EB364D">
        <w:t xml:space="preserve"> </w:t>
      </w:r>
      <w:r>
        <w:t>52/2021</w:t>
      </w:r>
      <w:r w:rsidRPr="00EB364D">
        <w:t xml:space="preserve"> </w:t>
      </w:r>
      <w:r>
        <w:t>и</w:t>
      </w:r>
      <w:r w:rsidRPr="00EB364D">
        <w:t xml:space="preserve"> </w:t>
      </w:r>
      <w:r>
        <w:t>62/2023)</w:t>
      </w:r>
      <w:r w:rsidRPr="00EB364D">
        <w:t xml:space="preserve"> </w:t>
      </w:r>
      <w:r>
        <w:t>и</w:t>
      </w:r>
      <w:r w:rsidRPr="00EB364D">
        <w:t xml:space="preserve"> </w:t>
      </w:r>
      <w:r>
        <w:t>важећим</w:t>
      </w:r>
      <w:r w:rsidRPr="00EB364D">
        <w:t xml:space="preserve"> </w:t>
      </w:r>
      <w:r>
        <w:t>планским</w:t>
      </w:r>
      <w:r w:rsidRPr="00EB364D">
        <w:t xml:space="preserve"> </w:t>
      </w:r>
      <w:r>
        <w:t>документима</w:t>
      </w:r>
      <w:r w:rsidRPr="00EB364D">
        <w:t xml:space="preserve"> </w:t>
      </w:r>
      <w:r>
        <w:t>општине</w:t>
      </w:r>
      <w:r w:rsidRPr="00EB364D">
        <w:t xml:space="preserve"> </w:t>
      </w:r>
      <w:r>
        <w:t>Мали Зворник.</w:t>
      </w:r>
    </w:p>
    <w:p w:rsidR="001630BB" w:rsidRDefault="001630BB" w:rsidP="001630BB">
      <w:pPr>
        <w:pStyle w:val="BodyText"/>
        <w:ind w:left="720" w:right="233"/>
        <w:jc w:val="both"/>
      </w:pPr>
    </w:p>
    <w:p w:rsidR="001630BB" w:rsidRDefault="001630BB" w:rsidP="001630BB">
      <w:pPr>
        <w:pStyle w:val="Heading1"/>
        <w:ind w:left="0"/>
        <w:jc w:val="both"/>
        <w:rPr>
          <w:b w:val="0"/>
        </w:rPr>
      </w:pPr>
      <w:r>
        <w:t>ИСПОРУКА</w:t>
      </w:r>
      <w:r>
        <w:rPr>
          <w:spacing w:val="-2"/>
        </w:rPr>
        <w:t xml:space="preserve"> </w:t>
      </w:r>
      <w:r>
        <w:t>ПРОЈЕКТА</w:t>
      </w:r>
      <w:r>
        <w:rPr>
          <w:b w:val="0"/>
        </w:rPr>
        <w:t>:</w:t>
      </w:r>
    </w:p>
    <w:p w:rsidR="001630BB" w:rsidRDefault="001630BB" w:rsidP="001630BB">
      <w:pPr>
        <w:pStyle w:val="BodyText"/>
        <w:numPr>
          <w:ilvl w:val="0"/>
          <w:numId w:val="1"/>
        </w:numPr>
        <w:ind w:right="233"/>
        <w:jc w:val="both"/>
      </w:pPr>
      <w:r>
        <w:t>По обиму и намени техничке документације предвиђена овим пројектним задатком обухвата:</w:t>
      </w:r>
      <w:r>
        <w:rPr>
          <w:spacing w:val="1"/>
        </w:rPr>
        <w:t xml:space="preserve"> </w:t>
      </w:r>
      <w:r w:rsidRPr="005D452A">
        <w:rPr>
          <w:b/>
        </w:rPr>
        <w:t>ИДЕЈН</w:t>
      </w:r>
      <w:r>
        <w:rPr>
          <w:b/>
        </w:rPr>
        <w:t>О РЕШЕЊЕ, ПРОЈЕКАТ ЗА ГРАЂЕВИНСКУ ДОЗВОЛУ</w:t>
      </w:r>
      <w:r w:rsidRPr="00794E50">
        <w:rPr>
          <w:b/>
        </w:rPr>
        <w:t xml:space="preserve"> </w:t>
      </w:r>
      <w:r>
        <w:rPr>
          <w:b/>
        </w:rPr>
        <w:t xml:space="preserve">СА ТЕХНИЧКОМ КОНТРОЛОМ, ПРОЈЕКАТ ЗА ИЗВОЂЕЊЕ) </w:t>
      </w:r>
      <w:r w:rsidRPr="005D452A">
        <w:rPr>
          <w:b/>
        </w:rPr>
        <w:t>у ПДФу и DWG</w:t>
      </w:r>
      <w:r>
        <w:t xml:space="preserve"> формату потписан квалификационим електронским </w:t>
      </w:r>
      <w:r w:rsidRPr="005D452A">
        <w:rPr>
          <w:b/>
        </w:rPr>
        <w:t>потписом</w:t>
      </w:r>
      <w:r w:rsidRPr="00EB364D">
        <w:rPr>
          <w:b/>
        </w:rPr>
        <w:t>.</w:t>
      </w:r>
      <w:r w:rsidRPr="00EB364D">
        <w:rPr>
          <w:b/>
          <w:spacing w:val="1"/>
        </w:rPr>
        <w:t xml:space="preserve"> </w:t>
      </w:r>
      <w:r w:rsidRPr="00EB364D">
        <w:rPr>
          <w:b/>
        </w:rPr>
        <w:t xml:space="preserve">ПЗИ доставити и у аналогном облику </w:t>
      </w:r>
      <w:r w:rsidRPr="00EB364D">
        <w:rPr>
          <w:b/>
          <w:spacing w:val="1"/>
        </w:rPr>
        <w:t xml:space="preserve"> 3 </w:t>
      </w:r>
      <w:r w:rsidRPr="00EB364D">
        <w:rPr>
          <w:b/>
        </w:rPr>
        <w:t>штампана</w:t>
      </w:r>
      <w:r w:rsidRPr="00EB364D">
        <w:rPr>
          <w:b/>
          <w:spacing w:val="1"/>
        </w:rPr>
        <w:t xml:space="preserve"> </w:t>
      </w:r>
      <w:r w:rsidRPr="00EB364D">
        <w:rPr>
          <w:b/>
        </w:rPr>
        <w:t>примерка</w:t>
      </w:r>
      <w:r>
        <w:rPr>
          <w:b/>
        </w:rPr>
        <w:t>.</w:t>
      </w:r>
    </w:p>
    <w:p w:rsidR="001630BB" w:rsidRPr="00EB364D" w:rsidRDefault="001630BB" w:rsidP="001630BB">
      <w:pPr>
        <w:jc w:val="both"/>
      </w:pPr>
    </w:p>
    <w:p w:rsidR="00897458" w:rsidRPr="005D3578" w:rsidRDefault="00897458" w:rsidP="00897458">
      <w:pPr>
        <w:pStyle w:val="Default"/>
        <w:jc w:val="both"/>
        <w:rPr>
          <w:sz w:val="22"/>
          <w:szCs w:val="22"/>
        </w:rPr>
      </w:pPr>
      <w:r w:rsidRPr="001E7C33">
        <w:rPr>
          <w:lang w:val="ru-RU"/>
        </w:rPr>
        <w:t>Рок извршења услуга</w:t>
      </w:r>
      <w:r w:rsidRPr="005D3578">
        <w:rPr>
          <w:sz w:val="22"/>
          <w:szCs w:val="22"/>
          <w:lang w:val="ru-RU"/>
        </w:rPr>
        <w:t xml:space="preserve"> : </w:t>
      </w:r>
      <w:r w:rsidR="00677C28" w:rsidRPr="00207280">
        <w:rPr>
          <w:lang w:val="ru-RU"/>
        </w:rPr>
        <w:t xml:space="preserve">не дужи од </w:t>
      </w:r>
      <w:r w:rsidR="000465DB">
        <w:rPr>
          <w:lang w:val="ru-RU"/>
        </w:rPr>
        <w:t>30</w:t>
      </w:r>
      <w:r w:rsidR="00677C28">
        <w:rPr>
          <w:lang w:val="ru-RU"/>
        </w:rPr>
        <w:t xml:space="preserve"> календарских дана</w:t>
      </w:r>
      <w:r w:rsidR="00677C28" w:rsidRPr="00207280">
        <w:rPr>
          <w:lang w:val="ru-RU"/>
        </w:rPr>
        <w:t xml:space="preserve">  од дана  потписивања уговора</w:t>
      </w: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CC7750" w:rsidRDefault="00CC7750" w:rsidP="00CC7750">
      <w:pPr>
        <w:jc w:val="both"/>
        <w:rPr>
          <w:sz w:val="22"/>
          <w:szCs w:val="22"/>
          <w:lang w:val="sr-Cyrl-CS"/>
        </w:rPr>
      </w:pPr>
      <w:r>
        <w:t>Због специфичности терена може се извршити и  о</w:t>
      </w:r>
      <w:r>
        <w:rPr>
          <w:bCs/>
          <w:iCs/>
        </w:rPr>
        <w:t xml:space="preserve">билазак локације у договoру са лицем за контакт: </w:t>
      </w:r>
      <w:r>
        <w:rPr>
          <w:lang w:val="sr-Cyrl-CS"/>
        </w:rPr>
        <w:t>Љиљана Којић ,015/7195188 локал 131</w:t>
      </w: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58440D" w:rsidRDefault="0058440D" w:rsidP="00897458">
      <w:pPr>
        <w:jc w:val="both"/>
        <w:rPr>
          <w:noProof/>
          <w:sz w:val="22"/>
          <w:szCs w:val="22"/>
          <w:lang w:val="sr-Cyrl-BA"/>
        </w:rPr>
      </w:pPr>
    </w:p>
    <w:p w:rsidR="009E136F" w:rsidRDefault="009E136F" w:rsidP="009E136F">
      <w:pPr>
        <w:jc w:val="center"/>
        <w:rPr>
          <w:noProof/>
          <w:sz w:val="22"/>
          <w:szCs w:val="22"/>
          <w:lang w:val="sr-Cyrl-BA"/>
        </w:rPr>
      </w:pPr>
    </w:p>
    <w:p w:rsidR="009E136F" w:rsidRDefault="009E136F" w:rsidP="009E136F">
      <w:pPr>
        <w:jc w:val="center"/>
        <w:rPr>
          <w:noProof/>
          <w:sz w:val="22"/>
          <w:szCs w:val="22"/>
          <w:lang w:val="sr-Cyrl-BA"/>
        </w:rPr>
      </w:pPr>
    </w:p>
    <w:p w:rsidR="009E136F" w:rsidRDefault="009E136F" w:rsidP="009E136F">
      <w:pPr>
        <w:jc w:val="center"/>
        <w:rPr>
          <w:noProof/>
          <w:sz w:val="22"/>
          <w:szCs w:val="22"/>
          <w:lang w:val="sr-Cyrl-BA"/>
        </w:rPr>
      </w:pPr>
    </w:p>
    <w:p w:rsidR="009E136F" w:rsidRDefault="009E136F" w:rsidP="009E136F">
      <w:pPr>
        <w:jc w:val="center"/>
        <w:rPr>
          <w:noProof/>
          <w:sz w:val="22"/>
          <w:szCs w:val="22"/>
          <w:lang w:val="sr-Cyrl-BA"/>
        </w:rPr>
      </w:pPr>
    </w:p>
    <w:p w:rsidR="009E136F" w:rsidRDefault="009E136F" w:rsidP="009E136F">
      <w:pPr>
        <w:jc w:val="center"/>
        <w:rPr>
          <w:noProof/>
          <w:sz w:val="22"/>
          <w:szCs w:val="22"/>
          <w:lang w:val="sr-Cyrl-BA"/>
        </w:rPr>
      </w:pPr>
    </w:p>
    <w:p w:rsidR="009E136F" w:rsidRDefault="009E136F" w:rsidP="009E136F">
      <w:pPr>
        <w:jc w:val="center"/>
        <w:rPr>
          <w:noProof/>
          <w:sz w:val="22"/>
          <w:szCs w:val="22"/>
          <w:lang w:val="sr-Cyrl-BA"/>
        </w:rPr>
      </w:pPr>
    </w:p>
    <w:p w:rsidR="009E136F" w:rsidRDefault="009E136F" w:rsidP="009E136F">
      <w:pPr>
        <w:jc w:val="center"/>
        <w:rPr>
          <w:noProof/>
          <w:sz w:val="22"/>
          <w:szCs w:val="22"/>
          <w:lang w:val="sr-Cyrl-BA"/>
        </w:rPr>
      </w:pPr>
    </w:p>
    <w:p w:rsidR="009E136F" w:rsidRDefault="009E136F" w:rsidP="009E136F">
      <w:pPr>
        <w:jc w:val="center"/>
        <w:rPr>
          <w:noProof/>
          <w:sz w:val="22"/>
          <w:szCs w:val="22"/>
          <w:lang w:val="sr-Cyrl-BA"/>
        </w:rPr>
      </w:pPr>
    </w:p>
    <w:p w:rsidR="009E136F" w:rsidRDefault="009E136F" w:rsidP="009E136F">
      <w:pPr>
        <w:jc w:val="center"/>
        <w:rPr>
          <w:noProof/>
          <w:sz w:val="22"/>
          <w:szCs w:val="22"/>
          <w:lang w:val="sr-Cyrl-BA"/>
        </w:rPr>
      </w:pPr>
    </w:p>
    <w:p w:rsidR="009E136F" w:rsidRDefault="009E136F" w:rsidP="009E136F">
      <w:pPr>
        <w:jc w:val="center"/>
        <w:rPr>
          <w:noProof/>
          <w:sz w:val="22"/>
          <w:szCs w:val="22"/>
          <w:lang w:val="sr-Cyrl-BA"/>
        </w:rPr>
      </w:pPr>
    </w:p>
    <w:p w:rsidR="009E136F" w:rsidRDefault="009E136F" w:rsidP="009E136F">
      <w:pPr>
        <w:jc w:val="center"/>
        <w:rPr>
          <w:noProof/>
          <w:sz w:val="22"/>
          <w:szCs w:val="22"/>
          <w:lang w:val="sr-Cyrl-BA"/>
        </w:rPr>
      </w:pPr>
    </w:p>
    <w:p w:rsidR="009E136F" w:rsidRDefault="009E136F" w:rsidP="009E136F">
      <w:pPr>
        <w:jc w:val="center"/>
        <w:rPr>
          <w:noProof/>
          <w:sz w:val="22"/>
          <w:szCs w:val="22"/>
          <w:lang w:val="sr-Cyrl-BA"/>
        </w:rPr>
      </w:pPr>
    </w:p>
    <w:p w:rsidR="0058440D" w:rsidRPr="009E136F" w:rsidRDefault="0058440D" w:rsidP="009E136F">
      <w:pPr>
        <w:jc w:val="center"/>
        <w:rPr>
          <w:noProof/>
          <w:sz w:val="22"/>
          <w:szCs w:val="22"/>
          <w:lang w:val="sr-Cyrl-BA"/>
        </w:rPr>
      </w:pPr>
    </w:p>
    <w:p w:rsidR="00863A14" w:rsidRDefault="00863A14" w:rsidP="00897458">
      <w:pPr>
        <w:jc w:val="both"/>
        <w:rPr>
          <w:noProof/>
          <w:sz w:val="22"/>
          <w:szCs w:val="22"/>
        </w:rPr>
      </w:pPr>
    </w:p>
    <w:sectPr w:rsidR="00863A14" w:rsidSect="00881EA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4AE3" w:rsidRDefault="003A4AE3" w:rsidP="00863A14">
      <w:r>
        <w:separator/>
      </w:r>
    </w:p>
  </w:endnote>
  <w:endnote w:type="continuationSeparator" w:id="0">
    <w:p w:rsidR="003A4AE3" w:rsidRDefault="003A4AE3" w:rsidP="00863A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4AE3" w:rsidRDefault="003A4AE3" w:rsidP="00863A14">
      <w:r>
        <w:separator/>
      </w:r>
    </w:p>
  </w:footnote>
  <w:footnote w:type="continuationSeparator" w:id="0">
    <w:p w:rsidR="003A4AE3" w:rsidRDefault="003A4AE3" w:rsidP="00863A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0A586D"/>
    <w:multiLevelType w:val="hybridMultilevel"/>
    <w:tmpl w:val="4DE814EE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7458"/>
    <w:rsid w:val="00004D76"/>
    <w:rsid w:val="000465DB"/>
    <w:rsid w:val="000C6F30"/>
    <w:rsid w:val="000E68F0"/>
    <w:rsid w:val="00125E36"/>
    <w:rsid w:val="001630BB"/>
    <w:rsid w:val="001767F1"/>
    <w:rsid w:val="00182D44"/>
    <w:rsid w:val="001E6CDC"/>
    <w:rsid w:val="001E7C33"/>
    <w:rsid w:val="0023630D"/>
    <w:rsid w:val="00247F1D"/>
    <w:rsid w:val="002C283C"/>
    <w:rsid w:val="002D0244"/>
    <w:rsid w:val="002F7D9F"/>
    <w:rsid w:val="00345B4E"/>
    <w:rsid w:val="003667B6"/>
    <w:rsid w:val="003902DD"/>
    <w:rsid w:val="00396040"/>
    <w:rsid w:val="003A1D45"/>
    <w:rsid w:val="003A4AE3"/>
    <w:rsid w:val="00415990"/>
    <w:rsid w:val="004606EB"/>
    <w:rsid w:val="00461DFC"/>
    <w:rsid w:val="00487F55"/>
    <w:rsid w:val="004A7756"/>
    <w:rsid w:val="004F1474"/>
    <w:rsid w:val="00531E1E"/>
    <w:rsid w:val="00533859"/>
    <w:rsid w:val="005463B0"/>
    <w:rsid w:val="00550500"/>
    <w:rsid w:val="00567F94"/>
    <w:rsid w:val="0058440D"/>
    <w:rsid w:val="005E06DD"/>
    <w:rsid w:val="005E71E4"/>
    <w:rsid w:val="00615B27"/>
    <w:rsid w:val="0062364C"/>
    <w:rsid w:val="00645445"/>
    <w:rsid w:val="00656278"/>
    <w:rsid w:val="00677C28"/>
    <w:rsid w:val="00683F38"/>
    <w:rsid w:val="0074525E"/>
    <w:rsid w:val="00762607"/>
    <w:rsid w:val="007B7303"/>
    <w:rsid w:val="00813DC6"/>
    <w:rsid w:val="00863A14"/>
    <w:rsid w:val="00881EAA"/>
    <w:rsid w:val="00897458"/>
    <w:rsid w:val="008A2F9F"/>
    <w:rsid w:val="008B1D40"/>
    <w:rsid w:val="00904E66"/>
    <w:rsid w:val="0093077D"/>
    <w:rsid w:val="00974E6B"/>
    <w:rsid w:val="009E136F"/>
    <w:rsid w:val="00A06948"/>
    <w:rsid w:val="00A21563"/>
    <w:rsid w:val="00AB5D9D"/>
    <w:rsid w:val="00AC0FA0"/>
    <w:rsid w:val="00AC34EF"/>
    <w:rsid w:val="00AF7A3D"/>
    <w:rsid w:val="00B00AA3"/>
    <w:rsid w:val="00B168A7"/>
    <w:rsid w:val="00B26D51"/>
    <w:rsid w:val="00B766F3"/>
    <w:rsid w:val="00B9329B"/>
    <w:rsid w:val="00BB474F"/>
    <w:rsid w:val="00BF7BEA"/>
    <w:rsid w:val="00C56EA1"/>
    <w:rsid w:val="00C71592"/>
    <w:rsid w:val="00CC7750"/>
    <w:rsid w:val="00CF5BD9"/>
    <w:rsid w:val="00CF5D45"/>
    <w:rsid w:val="00D10B92"/>
    <w:rsid w:val="00D829B0"/>
    <w:rsid w:val="00D946D7"/>
    <w:rsid w:val="00DD633A"/>
    <w:rsid w:val="00E06E5F"/>
    <w:rsid w:val="00EB1FEE"/>
    <w:rsid w:val="00ED4B48"/>
    <w:rsid w:val="00EE5673"/>
    <w:rsid w:val="00EF33A4"/>
    <w:rsid w:val="00EF3F5A"/>
    <w:rsid w:val="00F77858"/>
    <w:rsid w:val="00FF65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7458"/>
    <w:pPr>
      <w:spacing w:after="0" w:line="240" w:lineRule="auto"/>
    </w:pPr>
    <w:rPr>
      <w:rFonts w:eastAsia="Times New Roman"/>
    </w:rPr>
  </w:style>
  <w:style w:type="paragraph" w:styleId="Heading1">
    <w:name w:val="heading 1"/>
    <w:basedOn w:val="Normal"/>
    <w:link w:val="Heading1Char"/>
    <w:uiPriority w:val="9"/>
    <w:qFormat/>
    <w:rsid w:val="001630BB"/>
    <w:pPr>
      <w:widowControl w:val="0"/>
      <w:autoSpaceDE w:val="0"/>
      <w:autoSpaceDN w:val="0"/>
      <w:ind w:left="20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link w:val="DefaultChar"/>
    <w:rsid w:val="00897458"/>
    <w:pPr>
      <w:autoSpaceDE w:val="0"/>
      <w:autoSpaceDN w:val="0"/>
      <w:adjustRightInd w:val="0"/>
      <w:spacing w:after="0" w:line="240" w:lineRule="auto"/>
    </w:pPr>
    <w:rPr>
      <w:rFonts w:eastAsia="Times New Roman"/>
      <w:color w:val="000000"/>
    </w:rPr>
  </w:style>
  <w:style w:type="character" w:customStyle="1" w:styleId="DefaultChar">
    <w:name w:val="Default Char"/>
    <w:link w:val="Default"/>
    <w:rsid w:val="00897458"/>
    <w:rPr>
      <w:rFonts w:eastAsia="Times New Roman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02D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02DD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863A14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63A14"/>
    <w:rPr>
      <w:rFonts w:eastAsia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863A14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63A14"/>
    <w:rPr>
      <w:rFonts w:eastAsia="Times New Roman"/>
    </w:rPr>
  </w:style>
  <w:style w:type="paragraph" w:styleId="NoSpacing">
    <w:name w:val="No Spacing"/>
    <w:uiPriority w:val="1"/>
    <w:qFormat/>
    <w:rsid w:val="00B766F3"/>
    <w:pPr>
      <w:spacing w:after="0" w:line="240" w:lineRule="auto"/>
    </w:pPr>
    <w:rPr>
      <w:rFonts w:eastAsia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1630BB"/>
    <w:rPr>
      <w:rFonts w:eastAsia="Times New Roman"/>
      <w:b/>
      <w:bCs/>
    </w:rPr>
  </w:style>
  <w:style w:type="paragraph" w:styleId="ListParagraph">
    <w:name w:val="List Paragraph"/>
    <w:basedOn w:val="Normal"/>
    <w:uiPriority w:val="34"/>
    <w:qFormat/>
    <w:rsid w:val="001630B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odyText">
    <w:name w:val="Body Text"/>
    <w:basedOn w:val="Normal"/>
    <w:link w:val="BodyTextChar"/>
    <w:uiPriority w:val="1"/>
    <w:qFormat/>
    <w:rsid w:val="001630BB"/>
    <w:pPr>
      <w:widowControl w:val="0"/>
      <w:autoSpaceDE w:val="0"/>
      <w:autoSpaceDN w:val="0"/>
    </w:pPr>
  </w:style>
  <w:style w:type="character" w:customStyle="1" w:styleId="BodyTextChar">
    <w:name w:val="Body Text Char"/>
    <w:basedOn w:val="DefaultParagraphFont"/>
    <w:link w:val="BodyText"/>
    <w:uiPriority w:val="1"/>
    <w:rsid w:val="001630BB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0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0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0DED9-A70B-49B4-9C58-893E021AD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draganam</dc:creator>
  <cp:lastModifiedBy>draganam</cp:lastModifiedBy>
  <cp:revision>46</cp:revision>
  <cp:lastPrinted>2021-07-22T11:07:00Z</cp:lastPrinted>
  <dcterms:created xsi:type="dcterms:W3CDTF">2021-05-28T06:27:00Z</dcterms:created>
  <dcterms:modified xsi:type="dcterms:W3CDTF">2025-02-21T09:53:00Z</dcterms:modified>
</cp:coreProperties>
</file>