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99" w:rsidRDefault="000D4299" w:rsidP="00720C11">
      <w:pPr>
        <w:pStyle w:val="NoSpacing"/>
        <w:jc w:val="both"/>
      </w:pPr>
    </w:p>
    <w:p w:rsidR="00720C11" w:rsidRDefault="00720C11" w:rsidP="00720C11">
      <w:pPr>
        <w:pStyle w:val="NoSpacing"/>
        <w:jc w:val="both"/>
      </w:pPr>
    </w:p>
    <w:p w:rsidR="00747E32" w:rsidRPr="00D86007" w:rsidRDefault="00D86007" w:rsidP="00D86007">
      <w:pPr>
        <w:jc w:val="center"/>
        <w:rPr>
          <w:lang w:val="sr-Cyrl-RS"/>
        </w:rPr>
      </w:pPr>
      <w:r>
        <w:rPr>
          <w:lang w:val="sr-Cyrl-RS"/>
        </w:rPr>
        <w:t>ТЕХНИЧКА СПЕЦИФИКАЦИЈА</w:t>
      </w:r>
    </w:p>
    <w:p w:rsidR="000D4299" w:rsidRPr="000D4299" w:rsidRDefault="000D4299" w:rsidP="00747E32">
      <w:pPr>
        <w:pStyle w:val="NoSpacing"/>
        <w:ind w:firstLine="720"/>
        <w:jc w:val="both"/>
      </w:pPr>
      <w:proofErr w:type="spellStart"/>
      <w:r>
        <w:t>Стратешки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указују</w:t>
      </w:r>
      <w:proofErr w:type="spellEnd"/>
      <w:r w:rsidRPr="000D4299">
        <w:t xml:space="preserve"> </w:t>
      </w:r>
      <w:proofErr w:type="spellStart"/>
      <w:r w:rsidRPr="000D4299">
        <w:t>на</w:t>
      </w:r>
      <w:proofErr w:type="spellEnd"/>
      <w:r w:rsidRPr="000D4299">
        <w:t xml:space="preserve"> </w:t>
      </w:r>
      <w:proofErr w:type="spellStart"/>
      <w:r>
        <w:t>проблеме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земљиштем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смањењ</w:t>
      </w:r>
      <w:r w:rsidRPr="000D4299">
        <w:t>а</w:t>
      </w:r>
      <w:proofErr w:type="spellEnd"/>
      <w:r w:rsidRPr="000D4299">
        <w:t xml:space="preserve"> </w:t>
      </w:r>
      <w:proofErr w:type="spellStart"/>
      <w:r w:rsidRPr="000D4299">
        <w:t>површина</w:t>
      </w:r>
      <w:proofErr w:type="spellEnd"/>
      <w:r w:rsidRPr="000D4299">
        <w:t xml:space="preserve"> </w:t>
      </w:r>
      <w:proofErr w:type="spellStart"/>
      <w:r w:rsidRPr="000D4299">
        <w:t>под</w:t>
      </w:r>
      <w:proofErr w:type="spellEnd"/>
      <w:r w:rsidRPr="000D4299">
        <w:t xml:space="preserve"> </w:t>
      </w:r>
      <w:proofErr w:type="spellStart"/>
      <w:r>
        <w:t>обрадивим</w:t>
      </w:r>
      <w:proofErr w:type="spellEnd"/>
      <w:r>
        <w:t xml:space="preserve"> </w:t>
      </w:r>
      <w:proofErr w:type="spellStart"/>
      <w:r>
        <w:t>земљиштем</w:t>
      </w:r>
      <w:proofErr w:type="spellEnd"/>
      <w:r>
        <w:t xml:space="preserve">, </w:t>
      </w:r>
      <w:proofErr w:type="spellStart"/>
      <w:r>
        <w:t>деградације</w:t>
      </w:r>
      <w:proofErr w:type="spellEnd"/>
      <w:r w:rsidRPr="000D4299">
        <w:t xml:space="preserve"> </w:t>
      </w:r>
      <w:proofErr w:type="spellStart"/>
      <w:r w:rsidRPr="000D4299">
        <w:t>хумуса</w:t>
      </w:r>
      <w:proofErr w:type="spellEnd"/>
      <w:r w:rsidRPr="000D4299">
        <w:t xml:space="preserve"> и </w:t>
      </w:r>
      <w:proofErr w:type="spellStart"/>
      <w:r>
        <w:t>великог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малих</w:t>
      </w:r>
      <w:proofErr w:type="spellEnd"/>
      <w:r w:rsidRPr="000D4299">
        <w:t xml:space="preserve"> </w:t>
      </w:r>
      <w:proofErr w:type="spellStart"/>
      <w:r w:rsidRPr="000D4299">
        <w:t>парцел</w:t>
      </w:r>
      <w:r>
        <w:t>а</w:t>
      </w:r>
      <w:proofErr w:type="spellEnd"/>
      <w:r w:rsidRPr="000D4299">
        <w:t xml:space="preserve">. У </w:t>
      </w:r>
      <w:proofErr w:type="spellStart"/>
      <w:r>
        <w:t>том</w:t>
      </w:r>
      <w:proofErr w:type="spellEnd"/>
      <w:r w:rsidRPr="000D4299">
        <w:t xml:space="preserve"> </w:t>
      </w:r>
      <w:proofErr w:type="spellStart"/>
      <w:r w:rsidRPr="000D4299">
        <w:t>контексту</w:t>
      </w:r>
      <w:proofErr w:type="spellEnd"/>
      <w:r w:rsidRPr="000D4299">
        <w:t xml:space="preserve">, </w:t>
      </w:r>
      <w:proofErr w:type="spellStart"/>
      <w:r w:rsidRPr="000D4299">
        <w:t>када</w:t>
      </w:r>
      <w:proofErr w:type="spellEnd"/>
      <w:r w:rsidRPr="000D4299">
        <w:t xml:space="preserve"> </w:t>
      </w:r>
      <w:proofErr w:type="spellStart"/>
      <w:r w:rsidRPr="000D4299">
        <w:t>климатске</w:t>
      </w:r>
      <w:proofErr w:type="spellEnd"/>
      <w:r w:rsidRPr="000D4299">
        <w:t xml:space="preserve"> </w:t>
      </w:r>
      <w:proofErr w:type="spellStart"/>
      <w:r w:rsidRPr="000D4299">
        <w:t>промене</w:t>
      </w:r>
      <w:proofErr w:type="spellEnd"/>
      <w:r w:rsidRPr="000D4299">
        <w:t xml:space="preserve"> </w:t>
      </w:r>
      <w:proofErr w:type="spellStart"/>
      <w:r w:rsidRPr="000D4299">
        <w:t>постају</w:t>
      </w:r>
      <w:proofErr w:type="spellEnd"/>
      <w:r w:rsidRPr="000D4299">
        <w:t xml:space="preserve"> </w:t>
      </w:r>
      <w:proofErr w:type="spellStart"/>
      <w:r w:rsidRPr="000D4299">
        <w:t>реалност</w:t>
      </w:r>
      <w:proofErr w:type="spellEnd"/>
      <w:r w:rsidRPr="000D4299">
        <w:t xml:space="preserve"> </w:t>
      </w:r>
      <w:proofErr w:type="spellStart"/>
      <w:r w:rsidRPr="000D4299">
        <w:t>са</w:t>
      </w:r>
      <w:proofErr w:type="spellEnd"/>
      <w:r w:rsidRPr="000D4299">
        <w:t xml:space="preserve"> </w:t>
      </w:r>
      <w:proofErr w:type="spellStart"/>
      <w:r w:rsidRPr="000D4299">
        <w:t>финансијским</w:t>
      </w:r>
      <w:proofErr w:type="spellEnd"/>
      <w:r w:rsidRPr="000D4299">
        <w:t xml:space="preserve"> и </w:t>
      </w:r>
      <w:proofErr w:type="spellStart"/>
      <w:r w:rsidRPr="000D4299">
        <w:t>производним</w:t>
      </w:r>
      <w:proofErr w:type="spellEnd"/>
      <w:r w:rsidRPr="000D4299">
        <w:t xml:space="preserve"> </w:t>
      </w:r>
      <w:proofErr w:type="spellStart"/>
      <w:r w:rsidRPr="000D4299">
        <w:t>последицама</w:t>
      </w:r>
      <w:proofErr w:type="spellEnd"/>
      <w:r w:rsidRPr="000D4299">
        <w:t xml:space="preserve">, </w:t>
      </w:r>
      <w:proofErr w:type="spellStart"/>
      <w:r w:rsidRPr="000D4299">
        <w:t>ови</w:t>
      </w:r>
      <w:proofErr w:type="spellEnd"/>
      <w:r w:rsidRPr="000D4299">
        <w:t xml:space="preserve"> </w:t>
      </w:r>
      <w:proofErr w:type="spellStart"/>
      <w:r w:rsidRPr="000D4299">
        <w:t>изазови</w:t>
      </w:r>
      <w:proofErr w:type="spellEnd"/>
      <w:r w:rsidRPr="000D4299">
        <w:t xml:space="preserve"> </w:t>
      </w:r>
      <w:proofErr w:type="spellStart"/>
      <w:r w:rsidRPr="000D4299">
        <w:t>више</w:t>
      </w:r>
      <w:proofErr w:type="spellEnd"/>
      <w:r w:rsidRPr="000D4299">
        <w:t xml:space="preserve"> </w:t>
      </w:r>
      <w:proofErr w:type="spellStart"/>
      <w:r w:rsidRPr="000D4299">
        <w:t>нису</w:t>
      </w:r>
      <w:proofErr w:type="spellEnd"/>
      <w:r w:rsidRPr="000D4299">
        <w:t xml:space="preserve"> </w:t>
      </w:r>
      <w:proofErr w:type="spellStart"/>
      <w:r w:rsidRPr="000D4299">
        <w:t>само</w:t>
      </w:r>
      <w:proofErr w:type="spellEnd"/>
      <w:r w:rsidRPr="000D4299">
        <w:t xml:space="preserve"> „</w:t>
      </w:r>
      <w:proofErr w:type="spellStart"/>
      <w:proofErr w:type="gramStart"/>
      <w:r w:rsidRPr="000D4299">
        <w:t>осетни</w:t>
      </w:r>
      <w:proofErr w:type="spellEnd"/>
      <w:r w:rsidRPr="000D4299">
        <w:t xml:space="preserve">“ </w:t>
      </w:r>
      <w:proofErr w:type="spellStart"/>
      <w:r w:rsidRPr="000D4299">
        <w:t>него</w:t>
      </w:r>
      <w:proofErr w:type="spellEnd"/>
      <w:proofErr w:type="gramEnd"/>
      <w:r w:rsidRPr="000D4299">
        <w:t xml:space="preserve"> </w:t>
      </w:r>
      <w:proofErr w:type="spellStart"/>
      <w:r w:rsidRPr="000D4299">
        <w:t>централни</w:t>
      </w:r>
      <w:proofErr w:type="spellEnd"/>
      <w:r w:rsidRPr="000D4299">
        <w:t xml:space="preserve"> </w:t>
      </w:r>
      <w:proofErr w:type="spellStart"/>
      <w:r w:rsidRPr="000D4299">
        <w:t>за</w:t>
      </w:r>
      <w:proofErr w:type="spellEnd"/>
      <w:r w:rsidRPr="000D4299">
        <w:t xml:space="preserve"> </w:t>
      </w:r>
      <w:proofErr w:type="spellStart"/>
      <w:r w:rsidRPr="000D4299">
        <w:t>опстанак</w:t>
      </w:r>
      <w:proofErr w:type="spellEnd"/>
      <w:r w:rsidRPr="000D4299">
        <w:t xml:space="preserve"> </w:t>
      </w:r>
      <w:proofErr w:type="spellStart"/>
      <w:r w:rsidRPr="000D4299">
        <w:t>аграра</w:t>
      </w:r>
      <w:proofErr w:type="spellEnd"/>
      <w:r w:rsidRPr="000D4299">
        <w:t>.</w:t>
      </w:r>
    </w:p>
    <w:p w:rsidR="000D4299" w:rsidRPr="000D4299" w:rsidRDefault="000D4299" w:rsidP="00747E32">
      <w:pPr>
        <w:pStyle w:val="NoSpacing"/>
        <w:ind w:firstLine="720"/>
        <w:jc w:val="both"/>
      </w:pPr>
      <w:proofErr w:type="spellStart"/>
      <w:r w:rsidRPr="000D4299">
        <w:t>Потребно</w:t>
      </w:r>
      <w:proofErr w:type="spellEnd"/>
      <w:r w:rsidRPr="000D4299">
        <w:t xml:space="preserve"> </w:t>
      </w:r>
      <w:proofErr w:type="spellStart"/>
      <w:r w:rsidRPr="000D4299">
        <w:t>је</w:t>
      </w:r>
      <w:proofErr w:type="spellEnd"/>
      <w:r w:rsidRPr="000D4299">
        <w:t xml:space="preserve"> </w:t>
      </w:r>
      <w:proofErr w:type="spellStart"/>
      <w:r w:rsidRPr="000D4299">
        <w:t>имати</w:t>
      </w:r>
      <w:proofErr w:type="spellEnd"/>
      <w:r w:rsidRPr="000D4299">
        <w:t xml:space="preserve"> у </w:t>
      </w:r>
      <w:proofErr w:type="spellStart"/>
      <w:r w:rsidRPr="000D4299">
        <w:t>виду</w:t>
      </w:r>
      <w:proofErr w:type="spellEnd"/>
      <w:r w:rsidRPr="000D4299">
        <w:t xml:space="preserve"> </w:t>
      </w:r>
      <w:proofErr w:type="spellStart"/>
      <w:r w:rsidRPr="000D4299">
        <w:t>да</w:t>
      </w:r>
      <w:proofErr w:type="spellEnd"/>
      <w:r w:rsidRPr="000D4299">
        <w:t xml:space="preserve"> </w:t>
      </w:r>
      <w:proofErr w:type="spellStart"/>
      <w:r w:rsidRPr="000D4299">
        <w:t>се</w:t>
      </w:r>
      <w:proofErr w:type="spellEnd"/>
      <w:r w:rsidRPr="000D4299">
        <w:t xml:space="preserve"> у </w:t>
      </w:r>
      <w:proofErr w:type="spellStart"/>
      <w:r w:rsidRPr="000D4299">
        <w:t>данашњу</w:t>
      </w:r>
      <w:proofErr w:type="spellEnd"/>
      <w:r w:rsidRPr="000D4299">
        <w:t xml:space="preserve"> </w:t>
      </w:r>
      <w:proofErr w:type="spellStart"/>
      <w:r w:rsidRPr="000D4299">
        <w:t>пољопривредну</w:t>
      </w:r>
      <w:proofErr w:type="spellEnd"/>
      <w:r w:rsidRPr="000D4299">
        <w:t xml:space="preserve"> </w:t>
      </w:r>
      <w:proofErr w:type="spellStart"/>
      <w:r w:rsidRPr="000D4299">
        <w:t>производњу</w:t>
      </w:r>
      <w:proofErr w:type="spellEnd"/>
      <w:r w:rsidRPr="000D4299">
        <w:t xml:space="preserve"> </w:t>
      </w:r>
      <w:proofErr w:type="spellStart"/>
      <w:r w:rsidRPr="000D4299">
        <w:t>све</w:t>
      </w:r>
      <w:proofErr w:type="spellEnd"/>
      <w:r w:rsidRPr="000D4299">
        <w:t xml:space="preserve"> </w:t>
      </w:r>
      <w:proofErr w:type="spellStart"/>
      <w:r w:rsidRPr="000D4299">
        <w:t>више</w:t>
      </w:r>
      <w:proofErr w:type="spellEnd"/>
      <w:r w:rsidRPr="000D4299">
        <w:t xml:space="preserve"> </w:t>
      </w:r>
      <w:proofErr w:type="spellStart"/>
      <w:r w:rsidRPr="000D4299">
        <w:t>интегришу</w:t>
      </w:r>
      <w:proofErr w:type="spellEnd"/>
      <w:r w:rsidRPr="000D4299">
        <w:t xml:space="preserve"> </w:t>
      </w:r>
      <w:proofErr w:type="spellStart"/>
      <w:r w:rsidRPr="000D4299">
        <w:t>принципи</w:t>
      </w:r>
      <w:proofErr w:type="spellEnd"/>
      <w:r w:rsidRPr="000D4299">
        <w:t xml:space="preserve"> </w:t>
      </w:r>
      <w:proofErr w:type="spellStart"/>
      <w:r w:rsidRPr="000D4299">
        <w:t>органске</w:t>
      </w:r>
      <w:proofErr w:type="spellEnd"/>
      <w:r w:rsidRPr="000D4299">
        <w:t xml:space="preserve">, </w:t>
      </w:r>
      <w:proofErr w:type="spellStart"/>
      <w:r w:rsidRPr="000D4299">
        <w:t>регенеративне</w:t>
      </w:r>
      <w:proofErr w:type="spellEnd"/>
      <w:r w:rsidRPr="000D4299">
        <w:t xml:space="preserve">, </w:t>
      </w:r>
      <w:proofErr w:type="spellStart"/>
      <w:r w:rsidRPr="000D4299">
        <w:t>паметне</w:t>
      </w:r>
      <w:proofErr w:type="spellEnd"/>
      <w:r w:rsidRPr="000D4299">
        <w:t xml:space="preserve">, </w:t>
      </w:r>
      <w:proofErr w:type="spellStart"/>
      <w:r w:rsidRPr="000D4299">
        <w:t>прецизне</w:t>
      </w:r>
      <w:proofErr w:type="spellEnd"/>
      <w:r w:rsidRPr="000D4299">
        <w:t xml:space="preserve"> </w:t>
      </w:r>
      <w:proofErr w:type="spellStart"/>
      <w:r w:rsidRPr="000D4299">
        <w:t>пољопривреде</w:t>
      </w:r>
      <w:proofErr w:type="spellEnd"/>
      <w:r w:rsidRPr="000D4299">
        <w:t xml:space="preserve">, </w:t>
      </w:r>
      <w:proofErr w:type="spellStart"/>
      <w:r w:rsidRPr="000D4299">
        <w:t>који</w:t>
      </w:r>
      <w:proofErr w:type="spellEnd"/>
      <w:r w:rsidRPr="000D4299">
        <w:t xml:space="preserve"> </w:t>
      </w:r>
      <w:proofErr w:type="spellStart"/>
      <w:r w:rsidRPr="000D4299">
        <w:t>поред</w:t>
      </w:r>
      <w:proofErr w:type="spellEnd"/>
      <w:r w:rsidRPr="000D4299">
        <w:t xml:space="preserve"> </w:t>
      </w:r>
      <w:proofErr w:type="spellStart"/>
      <w:r w:rsidRPr="000D4299">
        <w:t>осталих</w:t>
      </w:r>
      <w:proofErr w:type="spellEnd"/>
      <w:r w:rsidRPr="000D4299">
        <w:t xml:space="preserve">, </w:t>
      </w:r>
      <w:proofErr w:type="spellStart"/>
      <w:r w:rsidRPr="000D4299">
        <w:t>имају</w:t>
      </w:r>
      <w:proofErr w:type="spellEnd"/>
      <w:r w:rsidRPr="000D4299">
        <w:t xml:space="preserve"> </w:t>
      </w:r>
      <w:proofErr w:type="spellStart"/>
      <w:r w:rsidRPr="000D4299">
        <w:t>за</w:t>
      </w:r>
      <w:proofErr w:type="spellEnd"/>
      <w:r w:rsidRPr="000D4299">
        <w:t xml:space="preserve"> </w:t>
      </w:r>
      <w:proofErr w:type="spellStart"/>
      <w:r w:rsidRPr="000D4299">
        <w:t>циљ</w:t>
      </w:r>
      <w:proofErr w:type="spellEnd"/>
      <w:r w:rsidRPr="000D4299">
        <w:t xml:space="preserve"> и </w:t>
      </w:r>
      <w:proofErr w:type="spellStart"/>
      <w:r w:rsidRPr="000D4299">
        <w:t>очување</w:t>
      </w:r>
      <w:proofErr w:type="spellEnd"/>
      <w:r w:rsidRPr="000D4299">
        <w:t xml:space="preserve"> и </w:t>
      </w:r>
      <w:proofErr w:type="spellStart"/>
      <w:r w:rsidRPr="000D4299">
        <w:t>подизање</w:t>
      </w:r>
      <w:proofErr w:type="spellEnd"/>
      <w:r w:rsidRPr="000D4299">
        <w:t xml:space="preserve"> </w:t>
      </w:r>
      <w:proofErr w:type="spellStart"/>
      <w:r w:rsidRPr="000D4299">
        <w:t>квалитета</w:t>
      </w:r>
      <w:proofErr w:type="spellEnd"/>
      <w:r w:rsidRPr="000D4299">
        <w:t xml:space="preserve"> </w:t>
      </w:r>
      <w:proofErr w:type="spellStart"/>
      <w:r w:rsidRPr="000D4299">
        <w:t>земљишта</w:t>
      </w:r>
      <w:proofErr w:type="spellEnd"/>
      <w:r w:rsidRPr="000D4299">
        <w:t xml:space="preserve">. </w:t>
      </w:r>
      <w:proofErr w:type="spellStart"/>
      <w:r w:rsidRPr="000D4299">
        <w:t>Ове</w:t>
      </w:r>
      <w:proofErr w:type="spellEnd"/>
      <w:r w:rsidRPr="000D4299">
        <w:t xml:space="preserve"> </w:t>
      </w:r>
      <w:proofErr w:type="spellStart"/>
      <w:r w:rsidRPr="000D4299">
        <w:t>тенденције</w:t>
      </w:r>
      <w:proofErr w:type="spellEnd"/>
      <w:r w:rsidRPr="000D4299">
        <w:t xml:space="preserve"> </w:t>
      </w:r>
      <w:proofErr w:type="spellStart"/>
      <w:r w:rsidRPr="000D4299">
        <w:t>су</w:t>
      </w:r>
      <w:proofErr w:type="spellEnd"/>
      <w:r w:rsidRPr="000D4299">
        <w:t xml:space="preserve"> </w:t>
      </w:r>
      <w:proofErr w:type="spellStart"/>
      <w:r w:rsidRPr="000D4299">
        <w:t>све</w:t>
      </w:r>
      <w:proofErr w:type="spellEnd"/>
      <w:r w:rsidRPr="000D4299">
        <w:t xml:space="preserve"> </w:t>
      </w:r>
      <w:proofErr w:type="spellStart"/>
      <w:r w:rsidRPr="000D4299">
        <w:t>више</w:t>
      </w:r>
      <w:proofErr w:type="spellEnd"/>
      <w:r w:rsidRPr="000D4299">
        <w:t xml:space="preserve"> </w:t>
      </w:r>
      <w:proofErr w:type="spellStart"/>
      <w:r w:rsidRPr="000D4299">
        <w:t>присутне</w:t>
      </w:r>
      <w:proofErr w:type="spellEnd"/>
      <w:r w:rsidRPr="000D4299">
        <w:t xml:space="preserve"> и </w:t>
      </w:r>
      <w:proofErr w:type="spellStart"/>
      <w:r w:rsidRPr="000D4299">
        <w:t>код</w:t>
      </w:r>
      <w:proofErr w:type="spellEnd"/>
      <w:r w:rsidRPr="000D4299">
        <w:t xml:space="preserve"> </w:t>
      </w:r>
      <w:proofErr w:type="spellStart"/>
      <w:r w:rsidRPr="000D4299">
        <w:t>нас</w:t>
      </w:r>
      <w:proofErr w:type="spellEnd"/>
      <w:r w:rsidRPr="000D4299">
        <w:t xml:space="preserve">, а </w:t>
      </w:r>
      <w:proofErr w:type="spellStart"/>
      <w:r w:rsidRPr="000D4299">
        <w:t>начин</w:t>
      </w:r>
      <w:proofErr w:type="spellEnd"/>
      <w:r w:rsidRPr="000D4299">
        <w:t xml:space="preserve"> </w:t>
      </w:r>
      <w:proofErr w:type="spellStart"/>
      <w:r w:rsidRPr="000D4299">
        <w:t>за</w:t>
      </w:r>
      <w:proofErr w:type="spellEnd"/>
      <w:r w:rsidRPr="000D4299">
        <w:t xml:space="preserve"> </w:t>
      </w:r>
      <w:proofErr w:type="spellStart"/>
      <w:r w:rsidRPr="000D4299">
        <w:t>њихову</w:t>
      </w:r>
      <w:proofErr w:type="spellEnd"/>
      <w:r w:rsidRPr="000D4299">
        <w:t xml:space="preserve"> </w:t>
      </w:r>
      <w:proofErr w:type="spellStart"/>
      <w:r w:rsidRPr="000D4299">
        <w:t>интензивнију</w:t>
      </w:r>
      <w:proofErr w:type="spellEnd"/>
      <w:r w:rsidRPr="000D4299">
        <w:t xml:space="preserve"> </w:t>
      </w:r>
      <w:proofErr w:type="spellStart"/>
      <w:r w:rsidRPr="000D4299">
        <w:t>примену</w:t>
      </w:r>
      <w:proofErr w:type="spellEnd"/>
      <w:r w:rsidRPr="000D4299">
        <w:t xml:space="preserve"> </w:t>
      </w:r>
      <w:proofErr w:type="spellStart"/>
      <w:r w:rsidRPr="000D4299">
        <w:t>је</w:t>
      </w:r>
      <w:proofErr w:type="spellEnd"/>
      <w:r w:rsidRPr="000D4299">
        <w:t xml:space="preserve"> </w:t>
      </w:r>
      <w:proofErr w:type="spellStart"/>
      <w:r w:rsidRPr="000D4299">
        <w:t>њихово</w:t>
      </w:r>
      <w:proofErr w:type="spellEnd"/>
      <w:r w:rsidRPr="000D4299">
        <w:t xml:space="preserve"> </w:t>
      </w:r>
      <w:proofErr w:type="spellStart"/>
      <w:r w:rsidRPr="000D4299">
        <w:t>интегрисање</w:t>
      </w:r>
      <w:proofErr w:type="spellEnd"/>
      <w:r w:rsidRPr="000D4299">
        <w:t xml:space="preserve"> </w:t>
      </w:r>
      <w:proofErr w:type="spellStart"/>
      <w:r w:rsidRPr="000D4299">
        <w:t>са</w:t>
      </w:r>
      <w:proofErr w:type="spellEnd"/>
      <w:r w:rsidRPr="000D4299">
        <w:t xml:space="preserve"> </w:t>
      </w:r>
      <w:proofErr w:type="spellStart"/>
      <w:r w:rsidRPr="000D4299">
        <w:t>субвенцијама</w:t>
      </w:r>
      <w:proofErr w:type="spellEnd"/>
      <w:r w:rsidRPr="000D4299">
        <w:t xml:space="preserve"> </w:t>
      </w:r>
      <w:proofErr w:type="spellStart"/>
      <w:r w:rsidRPr="000D4299">
        <w:t>државе</w:t>
      </w:r>
      <w:proofErr w:type="spellEnd"/>
      <w:r w:rsidRPr="000D4299">
        <w:t xml:space="preserve"> </w:t>
      </w:r>
      <w:proofErr w:type="spellStart"/>
      <w:r w:rsidRPr="000D4299">
        <w:t>пољопривредницима</w:t>
      </w:r>
      <w:proofErr w:type="spellEnd"/>
      <w:r w:rsidRPr="000D4299">
        <w:t>.</w:t>
      </w:r>
    </w:p>
    <w:p w:rsidR="000D4299" w:rsidRPr="000D4299" w:rsidRDefault="000D4299" w:rsidP="00747E32">
      <w:pPr>
        <w:pStyle w:val="NoSpacing"/>
        <w:jc w:val="both"/>
      </w:pPr>
      <w:r w:rsidRPr="000D4299">
        <w:tab/>
      </w:r>
      <w:proofErr w:type="spellStart"/>
      <w:r w:rsidRPr="000D4299">
        <w:t>Деградациони</w:t>
      </w:r>
      <w:proofErr w:type="spellEnd"/>
      <w:r w:rsidRPr="000D4299">
        <w:t xml:space="preserve"> </w:t>
      </w:r>
      <w:proofErr w:type="spellStart"/>
      <w:r w:rsidRPr="000D4299">
        <w:t>процеси</w:t>
      </w:r>
      <w:proofErr w:type="spellEnd"/>
      <w:r w:rsidRPr="000D4299">
        <w:t xml:space="preserve"> </w:t>
      </w:r>
      <w:proofErr w:type="spellStart"/>
      <w:r w:rsidRPr="000D4299">
        <w:t>који</w:t>
      </w:r>
      <w:proofErr w:type="spellEnd"/>
      <w:r w:rsidRPr="000D4299">
        <w:t xml:space="preserve"> </w:t>
      </w:r>
      <w:proofErr w:type="spellStart"/>
      <w:r w:rsidRPr="000D4299">
        <w:t>су</w:t>
      </w:r>
      <w:proofErr w:type="spellEnd"/>
      <w:r w:rsidRPr="000D4299">
        <w:t xml:space="preserve"> </w:t>
      </w:r>
      <w:proofErr w:type="spellStart"/>
      <w:r w:rsidRPr="000D4299">
        <w:t>код</w:t>
      </w:r>
      <w:proofErr w:type="spellEnd"/>
      <w:r w:rsidRPr="000D4299">
        <w:t xml:space="preserve"> </w:t>
      </w:r>
      <w:proofErr w:type="spellStart"/>
      <w:r w:rsidRPr="000D4299">
        <w:t>нас</w:t>
      </w:r>
      <w:proofErr w:type="spellEnd"/>
      <w:r w:rsidRPr="000D4299">
        <w:t xml:space="preserve"> </w:t>
      </w:r>
      <w:proofErr w:type="spellStart"/>
      <w:r w:rsidRPr="000D4299">
        <w:t>најзаступљенији</w:t>
      </w:r>
      <w:proofErr w:type="spellEnd"/>
      <w:r w:rsidRPr="000D4299">
        <w:t xml:space="preserve"> </w:t>
      </w:r>
      <w:proofErr w:type="spellStart"/>
      <w:r w:rsidRPr="000D4299">
        <w:t>су</w:t>
      </w:r>
      <w:proofErr w:type="spellEnd"/>
      <w:r w:rsidRPr="000D4299">
        <w:t xml:space="preserve"> </w:t>
      </w:r>
      <w:proofErr w:type="spellStart"/>
      <w:r w:rsidRPr="000D4299">
        <w:t>опадање</w:t>
      </w:r>
      <w:proofErr w:type="spellEnd"/>
      <w:r w:rsidRPr="000D4299">
        <w:t xml:space="preserve"> </w:t>
      </w:r>
      <w:proofErr w:type="spellStart"/>
      <w:r w:rsidRPr="000D4299">
        <w:t>садржаја</w:t>
      </w:r>
      <w:proofErr w:type="spellEnd"/>
      <w:r w:rsidRPr="000D4299">
        <w:t xml:space="preserve"> </w:t>
      </w:r>
      <w:proofErr w:type="spellStart"/>
      <w:r w:rsidRPr="000D4299">
        <w:t>органске</w:t>
      </w:r>
      <w:proofErr w:type="spellEnd"/>
      <w:r w:rsidRPr="000D4299">
        <w:t xml:space="preserve"> </w:t>
      </w:r>
      <w:proofErr w:type="spellStart"/>
      <w:r w:rsidRPr="000D4299">
        <w:t>материје</w:t>
      </w:r>
      <w:proofErr w:type="spellEnd"/>
      <w:r w:rsidRPr="000D4299">
        <w:t xml:space="preserve"> у </w:t>
      </w:r>
      <w:proofErr w:type="spellStart"/>
      <w:r w:rsidRPr="000D4299">
        <w:t>земљишту</w:t>
      </w:r>
      <w:proofErr w:type="spellEnd"/>
      <w:r w:rsidRPr="000D4299">
        <w:t xml:space="preserve">, </w:t>
      </w:r>
      <w:proofErr w:type="spellStart"/>
      <w:r w:rsidRPr="000D4299">
        <w:t>заузимање</w:t>
      </w:r>
      <w:proofErr w:type="spellEnd"/>
      <w:r w:rsidRPr="000D4299">
        <w:t xml:space="preserve"> и </w:t>
      </w:r>
      <w:proofErr w:type="spellStart"/>
      <w:r w:rsidRPr="000D4299">
        <w:t>пренамена</w:t>
      </w:r>
      <w:proofErr w:type="spellEnd"/>
      <w:r w:rsidRPr="000D4299">
        <w:t xml:space="preserve"> </w:t>
      </w:r>
      <w:proofErr w:type="spellStart"/>
      <w:r w:rsidRPr="000D4299">
        <w:t>пољопривредн</w:t>
      </w:r>
      <w:r w:rsidR="00747E32">
        <w:t>ог</w:t>
      </w:r>
      <w:proofErr w:type="spellEnd"/>
      <w:r w:rsidR="00747E32">
        <w:t xml:space="preserve"> </w:t>
      </w:r>
      <w:proofErr w:type="spellStart"/>
      <w:r w:rsidR="00747E32">
        <w:t>земљишта</w:t>
      </w:r>
      <w:proofErr w:type="spellEnd"/>
      <w:r w:rsidR="00747E32">
        <w:t xml:space="preserve">, </w:t>
      </w:r>
      <w:proofErr w:type="spellStart"/>
      <w:r w:rsidR="00747E32">
        <w:t>ерозија</w:t>
      </w:r>
      <w:proofErr w:type="spellEnd"/>
      <w:r w:rsidR="00747E32">
        <w:t xml:space="preserve">, </w:t>
      </w:r>
      <w:proofErr w:type="spellStart"/>
      <w:r w:rsidR="00747E32">
        <w:t>загађење</w:t>
      </w:r>
      <w:proofErr w:type="spellEnd"/>
      <w:r w:rsidR="00747E32">
        <w:t xml:space="preserve"> </w:t>
      </w:r>
      <w:proofErr w:type="spellStart"/>
      <w:r w:rsidRPr="000D4299">
        <w:t>неорганским</w:t>
      </w:r>
      <w:proofErr w:type="spellEnd"/>
      <w:r w:rsidRPr="000D4299">
        <w:t xml:space="preserve"> – </w:t>
      </w:r>
      <w:proofErr w:type="spellStart"/>
      <w:r w:rsidRPr="000D4299">
        <w:t>тешки</w:t>
      </w:r>
      <w:proofErr w:type="spellEnd"/>
      <w:r w:rsidRPr="000D4299">
        <w:t xml:space="preserve"> </w:t>
      </w:r>
      <w:proofErr w:type="spellStart"/>
      <w:r w:rsidRPr="000D4299">
        <w:t>метали</w:t>
      </w:r>
      <w:proofErr w:type="spellEnd"/>
      <w:r w:rsidRPr="000D4299">
        <w:t xml:space="preserve"> и </w:t>
      </w:r>
      <w:proofErr w:type="spellStart"/>
      <w:r w:rsidRPr="000D4299">
        <w:t>органским</w:t>
      </w:r>
      <w:proofErr w:type="spellEnd"/>
      <w:r w:rsidRPr="000D4299">
        <w:t xml:space="preserve"> </w:t>
      </w:r>
      <w:proofErr w:type="spellStart"/>
      <w:r w:rsidRPr="000D4299">
        <w:t>загађивачима</w:t>
      </w:r>
      <w:proofErr w:type="spellEnd"/>
      <w:r w:rsidRPr="000D4299">
        <w:t xml:space="preserve">, </w:t>
      </w:r>
      <w:proofErr w:type="spellStart"/>
      <w:r w:rsidRPr="000D4299">
        <w:t>закишељавање</w:t>
      </w:r>
      <w:proofErr w:type="spellEnd"/>
      <w:r w:rsidRPr="000D4299">
        <w:t xml:space="preserve">, </w:t>
      </w:r>
      <w:proofErr w:type="spellStart"/>
      <w:r w:rsidRPr="000D4299">
        <w:t>алкализациј</w:t>
      </w:r>
      <w:r w:rsidR="00747E32">
        <w:t>а</w:t>
      </w:r>
      <w:proofErr w:type="spellEnd"/>
      <w:r w:rsidR="00747E32">
        <w:t xml:space="preserve"> и </w:t>
      </w:r>
      <w:proofErr w:type="spellStart"/>
      <w:r w:rsidR="00747E32">
        <w:t>заслањивање</w:t>
      </w:r>
      <w:proofErr w:type="spellEnd"/>
      <w:r w:rsidR="00747E32">
        <w:t xml:space="preserve"> </w:t>
      </w:r>
      <w:proofErr w:type="spellStart"/>
      <w:r w:rsidR="00747E32">
        <w:t>земљишта</w:t>
      </w:r>
      <w:proofErr w:type="spellEnd"/>
      <w:r w:rsidRPr="000D4299">
        <w:t>.</w:t>
      </w:r>
    </w:p>
    <w:p w:rsidR="000D4299" w:rsidRDefault="000D4299" w:rsidP="00747E32">
      <w:pPr>
        <w:pStyle w:val="NoSpacing"/>
        <w:jc w:val="both"/>
      </w:pPr>
      <w:r w:rsidRPr="000D4299">
        <w:tab/>
      </w:r>
      <w:proofErr w:type="spellStart"/>
      <w:r w:rsidRPr="000D4299">
        <w:t>Већина</w:t>
      </w:r>
      <w:proofErr w:type="spellEnd"/>
      <w:r w:rsidRPr="000D4299">
        <w:t xml:space="preserve"> </w:t>
      </w:r>
      <w:proofErr w:type="spellStart"/>
      <w:r w:rsidRPr="000D4299">
        <w:t>деградационих</w:t>
      </w:r>
      <w:proofErr w:type="spellEnd"/>
      <w:r w:rsidRPr="000D4299">
        <w:t xml:space="preserve"> </w:t>
      </w:r>
      <w:proofErr w:type="spellStart"/>
      <w:r w:rsidRPr="000D4299">
        <w:t>процеса</w:t>
      </w:r>
      <w:proofErr w:type="spellEnd"/>
      <w:r w:rsidRPr="000D4299">
        <w:t xml:space="preserve"> у </w:t>
      </w:r>
      <w:proofErr w:type="spellStart"/>
      <w:r w:rsidRPr="000D4299">
        <w:t>земљишту</w:t>
      </w:r>
      <w:proofErr w:type="spellEnd"/>
      <w:r w:rsidRPr="000D4299">
        <w:t xml:space="preserve"> </w:t>
      </w:r>
      <w:proofErr w:type="spellStart"/>
      <w:r w:rsidRPr="000D4299">
        <w:t>утичу</w:t>
      </w:r>
      <w:proofErr w:type="spellEnd"/>
      <w:r w:rsidRPr="000D4299">
        <w:t xml:space="preserve"> </w:t>
      </w:r>
      <w:proofErr w:type="spellStart"/>
      <w:r w:rsidRPr="000D4299">
        <w:t>да</w:t>
      </w:r>
      <w:proofErr w:type="spellEnd"/>
      <w:r w:rsidRPr="000D4299">
        <w:t xml:space="preserve"> </w:t>
      </w:r>
      <w:proofErr w:type="spellStart"/>
      <w:r w:rsidRPr="000D4299">
        <w:t>се</w:t>
      </w:r>
      <w:proofErr w:type="spellEnd"/>
      <w:r w:rsidRPr="000D4299">
        <w:t xml:space="preserve">, и </w:t>
      </w:r>
      <w:proofErr w:type="spellStart"/>
      <w:r w:rsidRPr="000D4299">
        <w:t>поред</w:t>
      </w:r>
      <w:proofErr w:type="spellEnd"/>
      <w:r w:rsidRPr="000D4299">
        <w:t xml:space="preserve"> </w:t>
      </w:r>
      <w:proofErr w:type="spellStart"/>
      <w:r w:rsidRPr="000D4299">
        <w:t>повећаних</w:t>
      </w:r>
      <w:proofErr w:type="spellEnd"/>
      <w:r w:rsidRPr="000D4299">
        <w:t xml:space="preserve"> </w:t>
      </w:r>
      <w:proofErr w:type="spellStart"/>
      <w:r w:rsidRPr="000D4299">
        <w:t>улагања</w:t>
      </w:r>
      <w:proofErr w:type="spellEnd"/>
      <w:r w:rsidRPr="000D4299">
        <w:t xml:space="preserve">, </w:t>
      </w:r>
      <w:proofErr w:type="spellStart"/>
      <w:r w:rsidRPr="000D4299">
        <w:t>приноси</w:t>
      </w:r>
      <w:proofErr w:type="spellEnd"/>
      <w:r w:rsidRPr="000D4299">
        <w:t xml:space="preserve"> </w:t>
      </w:r>
      <w:proofErr w:type="spellStart"/>
      <w:r w:rsidRPr="000D4299">
        <w:t>гајених</w:t>
      </w:r>
      <w:proofErr w:type="spellEnd"/>
      <w:r w:rsidRPr="000D4299">
        <w:t xml:space="preserve"> </w:t>
      </w:r>
      <w:proofErr w:type="spellStart"/>
      <w:r w:rsidRPr="000D4299">
        <w:t>биљака</w:t>
      </w:r>
      <w:proofErr w:type="spellEnd"/>
      <w:r w:rsidRPr="000D4299">
        <w:t xml:space="preserve"> </w:t>
      </w:r>
      <w:proofErr w:type="spellStart"/>
      <w:r w:rsidRPr="000D4299">
        <w:t>смањују</w:t>
      </w:r>
      <w:proofErr w:type="spellEnd"/>
      <w:r w:rsidRPr="000D4299">
        <w:t xml:space="preserve"> </w:t>
      </w:r>
      <w:proofErr w:type="spellStart"/>
      <w:r w:rsidRPr="000D4299">
        <w:t>или</w:t>
      </w:r>
      <w:proofErr w:type="spellEnd"/>
      <w:r w:rsidRPr="000D4299">
        <w:t xml:space="preserve"> </w:t>
      </w:r>
      <w:proofErr w:type="spellStart"/>
      <w:r w:rsidRPr="000D4299">
        <w:t>стагнирају</w:t>
      </w:r>
      <w:proofErr w:type="spellEnd"/>
      <w:r w:rsidRPr="000D4299">
        <w:t xml:space="preserve">. </w:t>
      </w:r>
      <w:proofErr w:type="spellStart"/>
      <w:r w:rsidRPr="000D4299">
        <w:t>Такође</w:t>
      </w:r>
      <w:proofErr w:type="spellEnd"/>
      <w:r w:rsidRPr="000D4299">
        <w:t xml:space="preserve">, </w:t>
      </w:r>
      <w:proofErr w:type="spellStart"/>
      <w:r w:rsidRPr="000D4299">
        <w:t>ови</w:t>
      </w:r>
      <w:proofErr w:type="spellEnd"/>
      <w:r w:rsidRPr="000D4299">
        <w:t xml:space="preserve"> </w:t>
      </w:r>
      <w:proofErr w:type="spellStart"/>
      <w:r w:rsidRPr="000D4299">
        <w:t>п</w:t>
      </w:r>
      <w:r w:rsidR="00747E32">
        <w:t>роцеси</w:t>
      </w:r>
      <w:proofErr w:type="spellEnd"/>
      <w:r w:rsidR="00747E32">
        <w:t xml:space="preserve"> </w:t>
      </w:r>
      <w:proofErr w:type="spellStart"/>
      <w:r w:rsidR="00747E32">
        <w:t>смањују</w:t>
      </w:r>
      <w:proofErr w:type="spellEnd"/>
      <w:r w:rsidR="00747E32">
        <w:t xml:space="preserve"> и </w:t>
      </w:r>
      <w:proofErr w:type="spellStart"/>
      <w:r w:rsidR="00747E32">
        <w:t>биодиверзитет</w:t>
      </w:r>
      <w:proofErr w:type="spellEnd"/>
      <w:r w:rsidR="00747E32">
        <w:t xml:space="preserve"> - </w:t>
      </w:r>
      <w:proofErr w:type="spellStart"/>
      <w:r w:rsidRPr="000D4299">
        <w:t>разноликост</w:t>
      </w:r>
      <w:proofErr w:type="spellEnd"/>
      <w:r w:rsidRPr="000D4299">
        <w:t xml:space="preserve"> </w:t>
      </w:r>
      <w:proofErr w:type="spellStart"/>
      <w:r w:rsidRPr="000D4299">
        <w:t>живог</w:t>
      </w:r>
      <w:proofErr w:type="spellEnd"/>
      <w:r w:rsidRPr="000D4299">
        <w:t xml:space="preserve"> </w:t>
      </w:r>
      <w:proofErr w:type="spellStart"/>
      <w:r w:rsidRPr="000D4299">
        <w:t>света</w:t>
      </w:r>
      <w:proofErr w:type="spellEnd"/>
      <w:r w:rsidRPr="000D4299">
        <w:t xml:space="preserve"> у </w:t>
      </w:r>
      <w:proofErr w:type="spellStart"/>
      <w:r w:rsidRPr="000D4299">
        <w:t>земљишту</w:t>
      </w:r>
      <w:proofErr w:type="spellEnd"/>
      <w:r w:rsidRPr="000D4299">
        <w:t xml:space="preserve"> </w:t>
      </w:r>
      <w:proofErr w:type="spellStart"/>
      <w:r w:rsidRPr="000D4299">
        <w:t>од</w:t>
      </w:r>
      <w:proofErr w:type="spellEnd"/>
      <w:r w:rsidRPr="000D4299">
        <w:t xml:space="preserve"> </w:t>
      </w:r>
      <w:proofErr w:type="spellStart"/>
      <w:r w:rsidRPr="000D4299">
        <w:t>нивоа</w:t>
      </w:r>
      <w:proofErr w:type="spellEnd"/>
      <w:r w:rsidRPr="000D4299">
        <w:t xml:space="preserve"> </w:t>
      </w:r>
      <w:proofErr w:type="spellStart"/>
      <w:r w:rsidRPr="000D4299">
        <w:t>микроорганизама</w:t>
      </w:r>
      <w:proofErr w:type="spellEnd"/>
      <w:r w:rsidRPr="000D4299">
        <w:t xml:space="preserve"> </w:t>
      </w:r>
      <w:proofErr w:type="spellStart"/>
      <w:r w:rsidRPr="000D4299">
        <w:t>до</w:t>
      </w:r>
      <w:proofErr w:type="spellEnd"/>
      <w:r w:rsidRPr="000D4299">
        <w:t xml:space="preserve"> </w:t>
      </w:r>
      <w:proofErr w:type="spellStart"/>
      <w:r w:rsidRPr="000D4299">
        <w:t>земљишне</w:t>
      </w:r>
      <w:proofErr w:type="spellEnd"/>
      <w:r w:rsidRPr="000D4299">
        <w:t xml:space="preserve"> </w:t>
      </w:r>
      <w:proofErr w:type="spellStart"/>
      <w:r w:rsidRPr="000D4299">
        <w:t>фауне</w:t>
      </w:r>
      <w:proofErr w:type="spellEnd"/>
      <w:r w:rsidRPr="000D4299">
        <w:t xml:space="preserve">. </w:t>
      </w:r>
    </w:p>
    <w:p w:rsidR="00747E32" w:rsidRDefault="00747E32" w:rsidP="00747E32">
      <w:pPr>
        <w:pStyle w:val="NoSpacing"/>
        <w:jc w:val="both"/>
      </w:pPr>
      <w:r>
        <w:tab/>
      </w:r>
      <w:proofErr w:type="spellStart"/>
      <w:r>
        <w:t>Кисела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значајан</w:t>
      </w:r>
      <w:proofErr w:type="spellEnd"/>
      <w:r>
        <w:t xml:space="preserve"> </w:t>
      </w:r>
      <w:proofErr w:type="spellStart"/>
      <w:r>
        <w:t>ограничавајући</w:t>
      </w:r>
      <w:proofErr w:type="spellEnd"/>
      <w:r>
        <w:t xml:space="preserve"> </w:t>
      </w:r>
      <w:proofErr w:type="spellStart"/>
      <w:r>
        <w:t>фактор</w:t>
      </w:r>
      <w:proofErr w:type="spellEnd"/>
      <w:r>
        <w:t xml:space="preserve"> у </w:t>
      </w:r>
      <w:proofErr w:type="spellStart"/>
      <w:r>
        <w:t>биљној</w:t>
      </w:r>
      <w:proofErr w:type="spellEnd"/>
      <w:r>
        <w:t xml:space="preserve"> </w:t>
      </w:r>
      <w:proofErr w:type="spellStart"/>
      <w:r>
        <w:t>производњи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смањену</w:t>
      </w:r>
      <w:proofErr w:type="spellEnd"/>
      <w:r>
        <w:t xml:space="preserve"> </w:t>
      </w:r>
      <w:proofErr w:type="spellStart"/>
      <w:r>
        <w:t>доступност</w:t>
      </w:r>
      <w:proofErr w:type="spellEnd"/>
      <w:r>
        <w:t xml:space="preserve"> </w:t>
      </w:r>
      <w:proofErr w:type="spellStart"/>
      <w:r>
        <w:t>хранива</w:t>
      </w:r>
      <w:proofErr w:type="spellEnd"/>
      <w:r>
        <w:t xml:space="preserve">, </w:t>
      </w:r>
      <w:proofErr w:type="spellStart"/>
      <w:r>
        <w:t>слабији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кореновог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приносе</w:t>
      </w:r>
      <w:proofErr w:type="spellEnd"/>
      <w:r>
        <w:t xml:space="preserve">. </w:t>
      </w:r>
      <w:proofErr w:type="spellStart"/>
      <w:r>
        <w:t>Калцизација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најефикаснијих</w:t>
      </w:r>
      <w:proofErr w:type="spellEnd"/>
      <w:r>
        <w:t xml:space="preserve"> </w:t>
      </w:r>
      <w:proofErr w:type="spellStart"/>
      <w:r>
        <w:t>агротехничких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неутрализацију</w:t>
      </w:r>
      <w:proofErr w:type="spellEnd"/>
      <w:r>
        <w:t xml:space="preserve"> </w:t>
      </w:r>
      <w:proofErr w:type="spellStart"/>
      <w:r>
        <w:t>киселости</w:t>
      </w:r>
      <w:proofErr w:type="spellEnd"/>
      <w:r>
        <w:t xml:space="preserve"> и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плодности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. </w:t>
      </w:r>
      <w:proofErr w:type="spellStart"/>
      <w:r>
        <w:t>Међутим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проценила</w:t>
      </w:r>
      <w:proofErr w:type="spellEnd"/>
      <w:r>
        <w:t xml:space="preserve"> </w:t>
      </w:r>
      <w:proofErr w:type="spellStart"/>
      <w:r>
        <w:t>ефикасност</w:t>
      </w:r>
      <w:proofErr w:type="spellEnd"/>
      <w:r>
        <w:t xml:space="preserve"> </w:t>
      </w:r>
      <w:proofErr w:type="spellStart"/>
      <w:r>
        <w:t>калцизације</w:t>
      </w:r>
      <w:proofErr w:type="spellEnd"/>
      <w:r>
        <w:t xml:space="preserve"> </w:t>
      </w:r>
      <w:r w:rsidR="00720C11">
        <w:t xml:space="preserve">и </w:t>
      </w:r>
      <w:proofErr w:type="spellStart"/>
      <w:r w:rsidR="00720C11">
        <w:t>обезбедила</w:t>
      </w:r>
      <w:proofErr w:type="spellEnd"/>
      <w:r w:rsidR="00720C11">
        <w:t xml:space="preserve"> </w:t>
      </w:r>
      <w:proofErr w:type="spellStart"/>
      <w:r w:rsidR="00720C11">
        <w:t>дугорочна</w:t>
      </w:r>
      <w:proofErr w:type="spellEnd"/>
      <w:r w:rsidR="00720C11">
        <w:t xml:space="preserve"> </w:t>
      </w:r>
      <w:proofErr w:type="spellStart"/>
      <w:r w:rsidR="00720C11">
        <w:t>одрживост</w:t>
      </w:r>
      <w:proofErr w:type="spellEnd"/>
      <w:r w:rsidR="00720C11">
        <w:t xml:space="preserve"> </w:t>
      </w:r>
      <w:proofErr w:type="spellStart"/>
      <w:r w:rsidR="00720C11">
        <w:t>производње</w:t>
      </w:r>
      <w:proofErr w:type="spellEnd"/>
      <w:r w:rsidR="00720C11">
        <w:t xml:space="preserve">, </w:t>
      </w:r>
      <w:proofErr w:type="spellStart"/>
      <w:r w:rsidR="00720C11">
        <w:t>неопходно</w:t>
      </w:r>
      <w:proofErr w:type="spellEnd"/>
      <w:r w:rsidR="00720C11">
        <w:t xml:space="preserve"> </w:t>
      </w:r>
      <w:proofErr w:type="spellStart"/>
      <w:r w:rsidR="00720C11">
        <w:t>је</w:t>
      </w:r>
      <w:proofErr w:type="spellEnd"/>
      <w:r w:rsidR="00720C11">
        <w:t xml:space="preserve"> </w:t>
      </w:r>
      <w:proofErr w:type="spellStart"/>
      <w:r w:rsidR="00720C11">
        <w:t>систематско</w:t>
      </w:r>
      <w:proofErr w:type="spellEnd"/>
      <w:r w:rsidR="00720C11">
        <w:t xml:space="preserve"> </w:t>
      </w:r>
      <w:proofErr w:type="spellStart"/>
      <w:r w:rsidR="00720C11">
        <w:t>праћење</w:t>
      </w:r>
      <w:proofErr w:type="spellEnd"/>
      <w:r w:rsidR="00720C11">
        <w:t xml:space="preserve"> </w:t>
      </w:r>
      <w:proofErr w:type="spellStart"/>
      <w:r w:rsidR="00720C11">
        <w:t>основних</w:t>
      </w:r>
      <w:proofErr w:type="spellEnd"/>
      <w:r w:rsidR="00720C11">
        <w:t xml:space="preserve"> </w:t>
      </w:r>
      <w:proofErr w:type="spellStart"/>
      <w:r w:rsidR="00720C11">
        <w:t>параметара</w:t>
      </w:r>
      <w:proofErr w:type="spellEnd"/>
      <w:r w:rsidR="00720C11">
        <w:t xml:space="preserve"> </w:t>
      </w:r>
      <w:proofErr w:type="spellStart"/>
      <w:r w:rsidR="00720C11">
        <w:t>плодности</w:t>
      </w:r>
      <w:proofErr w:type="spellEnd"/>
      <w:r w:rsidR="00720C11">
        <w:t xml:space="preserve"> </w:t>
      </w:r>
      <w:proofErr w:type="spellStart"/>
      <w:r w:rsidR="00720C11">
        <w:t>земљишта</w:t>
      </w:r>
      <w:proofErr w:type="spellEnd"/>
      <w:r w:rsidR="00720C11">
        <w:t xml:space="preserve"> </w:t>
      </w:r>
      <w:proofErr w:type="spellStart"/>
      <w:r w:rsidR="00720C11">
        <w:t>након</w:t>
      </w:r>
      <w:proofErr w:type="spellEnd"/>
      <w:r w:rsidR="00720C11">
        <w:t xml:space="preserve"> </w:t>
      </w:r>
      <w:proofErr w:type="spellStart"/>
      <w:r w:rsidR="00720C11">
        <w:t>примене</w:t>
      </w:r>
      <w:proofErr w:type="spellEnd"/>
      <w:r w:rsidR="00720C11">
        <w:t xml:space="preserve"> </w:t>
      </w:r>
      <w:proofErr w:type="spellStart"/>
      <w:r w:rsidR="00720C11">
        <w:t>ове</w:t>
      </w:r>
      <w:proofErr w:type="spellEnd"/>
      <w:r w:rsidR="00720C11">
        <w:t xml:space="preserve"> </w:t>
      </w:r>
      <w:proofErr w:type="spellStart"/>
      <w:r w:rsidR="00720C11">
        <w:t>мере</w:t>
      </w:r>
      <w:proofErr w:type="spellEnd"/>
      <w:r w:rsidR="00720C11">
        <w:t xml:space="preserve">. </w:t>
      </w:r>
    </w:p>
    <w:p w:rsidR="00720C11" w:rsidRDefault="00720C11" w:rsidP="00747E32">
      <w:pPr>
        <w:pStyle w:val="NoSpacing"/>
        <w:jc w:val="both"/>
      </w:pPr>
    </w:p>
    <w:p w:rsidR="00720C11" w:rsidRDefault="00720C11" w:rsidP="00747E32">
      <w:pPr>
        <w:pStyle w:val="NoSpacing"/>
        <w:jc w:val="both"/>
      </w:pPr>
      <w:r>
        <w:tab/>
        <w:t>ЦИЉ ПРОЈЕКТА</w:t>
      </w:r>
    </w:p>
    <w:p w:rsidR="00720C11" w:rsidRDefault="00720C11" w:rsidP="00747E32">
      <w:pPr>
        <w:pStyle w:val="NoSpacing"/>
        <w:jc w:val="both"/>
      </w:pPr>
    </w:p>
    <w:p w:rsidR="00720C11" w:rsidRDefault="00720C11" w:rsidP="00747E32">
      <w:pPr>
        <w:pStyle w:val="NoSpacing"/>
        <w:jc w:val="both"/>
      </w:pPr>
      <w:r>
        <w:tab/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у </w:t>
      </w:r>
      <w:proofErr w:type="spellStart"/>
      <w:r>
        <w:t>хемијским</w:t>
      </w:r>
      <w:proofErr w:type="spellEnd"/>
      <w:r>
        <w:t xml:space="preserve"> и </w:t>
      </w:r>
      <w:proofErr w:type="spellStart"/>
      <w:r>
        <w:t>биолошким</w:t>
      </w:r>
      <w:proofErr w:type="spellEnd"/>
      <w:r>
        <w:t xml:space="preserve"> </w:t>
      </w:r>
      <w:proofErr w:type="spellStart"/>
      <w:r>
        <w:t>својствима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калцизације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њеног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плодност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и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пољопривредне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 xml:space="preserve">. </w:t>
      </w:r>
    </w:p>
    <w:p w:rsidR="00720C11" w:rsidRDefault="00720C11" w:rsidP="00747E32">
      <w:pPr>
        <w:pStyle w:val="NoSpacing"/>
        <w:jc w:val="both"/>
      </w:pPr>
    </w:p>
    <w:p w:rsidR="00720C11" w:rsidRDefault="005A03DD" w:rsidP="00747E32">
      <w:pPr>
        <w:pStyle w:val="NoSpacing"/>
        <w:jc w:val="both"/>
      </w:pPr>
      <w:r>
        <w:tab/>
      </w:r>
      <w:proofErr w:type="spellStart"/>
      <w:r w:rsidR="0022151A">
        <w:t>Специфични</w:t>
      </w:r>
      <w:proofErr w:type="spellEnd"/>
      <w:r w:rsidR="0022151A">
        <w:t xml:space="preserve"> </w:t>
      </w:r>
      <w:proofErr w:type="spellStart"/>
      <w:r w:rsidR="0022151A">
        <w:t>циљеви</w:t>
      </w:r>
      <w:proofErr w:type="spellEnd"/>
    </w:p>
    <w:p w:rsidR="00720C11" w:rsidRDefault="00720C11" w:rsidP="00720C11">
      <w:pPr>
        <w:pStyle w:val="NoSpacing"/>
        <w:numPr>
          <w:ilvl w:val="0"/>
          <w:numId w:val="1"/>
        </w:numPr>
        <w:jc w:val="both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рН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земљишта</w:t>
      </w:r>
      <w:proofErr w:type="spellEnd"/>
    </w:p>
    <w:p w:rsidR="00720C11" w:rsidRDefault="00720C11" w:rsidP="00720C11">
      <w:pPr>
        <w:pStyle w:val="NoSpacing"/>
        <w:numPr>
          <w:ilvl w:val="0"/>
          <w:numId w:val="1"/>
        </w:numPr>
        <w:jc w:val="both"/>
      </w:pPr>
      <w:proofErr w:type="spellStart"/>
      <w:r>
        <w:t>Утврђивање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фосфора</w:t>
      </w:r>
      <w:proofErr w:type="spellEnd"/>
      <w:r>
        <w:t xml:space="preserve"> и </w:t>
      </w:r>
      <w:proofErr w:type="spellStart"/>
      <w:r>
        <w:t>калијума</w:t>
      </w:r>
      <w:proofErr w:type="spellEnd"/>
    </w:p>
    <w:p w:rsidR="00720C11" w:rsidRDefault="00720C11" w:rsidP="00720C11">
      <w:pPr>
        <w:pStyle w:val="NoSpacing"/>
        <w:numPr>
          <w:ilvl w:val="0"/>
          <w:numId w:val="1"/>
        </w:numPr>
        <w:jc w:val="both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хумуса</w:t>
      </w:r>
      <w:proofErr w:type="spellEnd"/>
    </w:p>
    <w:p w:rsidR="00720C11" w:rsidRDefault="00720C11" w:rsidP="00720C11">
      <w:pPr>
        <w:pStyle w:val="NoSpacing"/>
        <w:numPr>
          <w:ilvl w:val="0"/>
          <w:numId w:val="1"/>
        </w:numPr>
        <w:jc w:val="both"/>
      </w:pPr>
      <w:proofErr w:type="spellStart"/>
      <w:r>
        <w:t>Давање</w:t>
      </w:r>
      <w:proofErr w:type="spellEnd"/>
      <w:r>
        <w:t xml:space="preserve"> </w:t>
      </w:r>
      <w:proofErr w:type="spellStart"/>
      <w:r>
        <w:t>препорука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ђубрења</w:t>
      </w:r>
      <w:proofErr w:type="spellEnd"/>
      <w:r>
        <w:t xml:space="preserve"> и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земљиштем</w:t>
      </w:r>
      <w:proofErr w:type="spellEnd"/>
    </w:p>
    <w:p w:rsidR="00720C11" w:rsidRDefault="0022151A" w:rsidP="00720C11">
      <w:pPr>
        <w:pStyle w:val="NoSpacing"/>
        <w:ind w:left="720"/>
        <w:jc w:val="both"/>
      </w:pPr>
      <w:proofErr w:type="spellStart"/>
      <w:r>
        <w:t>Квантитативни</w:t>
      </w:r>
      <w:proofErr w:type="spellEnd"/>
      <w:r>
        <w:t xml:space="preserve"> </w:t>
      </w:r>
      <w:proofErr w:type="spellStart"/>
      <w:r>
        <w:t>индикатори</w:t>
      </w:r>
      <w:proofErr w:type="spellEnd"/>
    </w:p>
    <w:p w:rsidR="00720C11" w:rsidRDefault="00720C11" w:rsidP="00720C11">
      <w:pPr>
        <w:pStyle w:val="NoSpacing"/>
        <w:numPr>
          <w:ilvl w:val="0"/>
          <w:numId w:val="1"/>
        </w:numPr>
        <w:jc w:val="both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укључених</w:t>
      </w:r>
      <w:proofErr w:type="spellEnd"/>
      <w:r>
        <w:t xml:space="preserve"> </w:t>
      </w:r>
      <w:proofErr w:type="spellStart"/>
      <w:r>
        <w:t>по</w:t>
      </w:r>
      <w:r w:rsidR="0022151A">
        <w:t>љопривредних</w:t>
      </w:r>
      <w:proofErr w:type="spellEnd"/>
      <w:r w:rsidR="0022151A">
        <w:t xml:space="preserve"> </w:t>
      </w:r>
      <w:proofErr w:type="spellStart"/>
      <w:r w:rsidR="0022151A">
        <w:t>газдинстава</w:t>
      </w:r>
      <w:proofErr w:type="spellEnd"/>
      <w:r w:rsidR="0022151A">
        <w:t xml:space="preserve"> - 100</w:t>
      </w:r>
    </w:p>
    <w:p w:rsidR="00720C11" w:rsidRDefault="00720C11" w:rsidP="00720C11">
      <w:pPr>
        <w:pStyle w:val="NoSpacing"/>
        <w:numPr>
          <w:ilvl w:val="0"/>
          <w:numId w:val="1"/>
        </w:numPr>
        <w:jc w:val="both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анализираних</w:t>
      </w:r>
      <w:proofErr w:type="spellEnd"/>
      <w:r>
        <w:t xml:space="preserve"> </w:t>
      </w:r>
      <w:proofErr w:type="spellStart"/>
      <w:r>
        <w:t>узорака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r w:rsidR="0022151A">
        <w:t>- 300</w:t>
      </w:r>
    </w:p>
    <w:p w:rsidR="00720C11" w:rsidRPr="00720C11" w:rsidRDefault="00720C11" w:rsidP="00720C11">
      <w:pPr>
        <w:pStyle w:val="NoSpacing"/>
        <w:numPr>
          <w:ilvl w:val="0"/>
          <w:numId w:val="1"/>
        </w:numPr>
        <w:jc w:val="both"/>
      </w:pPr>
      <w:proofErr w:type="spellStart"/>
      <w:r>
        <w:t>Проценат</w:t>
      </w:r>
      <w:proofErr w:type="spellEnd"/>
      <w:r>
        <w:t xml:space="preserve"> </w:t>
      </w:r>
      <w:proofErr w:type="spellStart"/>
      <w:r>
        <w:t>парцела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повећањем</w:t>
      </w:r>
      <w:proofErr w:type="spellEnd"/>
      <w:r>
        <w:t xml:space="preserve"> </w:t>
      </w:r>
      <w:proofErr w:type="spellStart"/>
      <w:r>
        <w:t>рН</w:t>
      </w:r>
      <w:proofErr w:type="spellEnd"/>
      <w:r>
        <w:t xml:space="preserve"> </w:t>
      </w:r>
      <w:r>
        <w:rPr>
          <w:rFonts w:cstheme="minorHAnsi"/>
        </w:rPr>
        <w:t xml:space="preserve">≥ 0,5 </w:t>
      </w:r>
      <w:proofErr w:type="spellStart"/>
      <w:r>
        <w:rPr>
          <w:rFonts w:cstheme="minorHAnsi"/>
        </w:rPr>
        <w:t>јединица</w:t>
      </w:r>
      <w:proofErr w:type="spellEnd"/>
    </w:p>
    <w:p w:rsidR="00720C11" w:rsidRDefault="00720C11" w:rsidP="00720C11">
      <w:pPr>
        <w:pStyle w:val="NoSpacing"/>
        <w:jc w:val="both"/>
        <w:rPr>
          <w:rFonts w:cstheme="minorHAnsi"/>
        </w:rPr>
      </w:pPr>
    </w:p>
    <w:p w:rsidR="0022151A" w:rsidRDefault="0022151A" w:rsidP="0022151A">
      <w:pPr>
        <w:pStyle w:val="NoSpacing"/>
        <w:ind w:left="720"/>
        <w:jc w:val="both"/>
      </w:pPr>
      <w:proofErr w:type="spellStart"/>
      <w:r>
        <w:t>Квалитативни</w:t>
      </w:r>
      <w:proofErr w:type="spellEnd"/>
      <w:r>
        <w:t xml:space="preserve"> </w:t>
      </w:r>
      <w:proofErr w:type="spellStart"/>
      <w:r>
        <w:t>индикатори</w:t>
      </w:r>
      <w:proofErr w:type="spellEnd"/>
    </w:p>
    <w:p w:rsidR="00720C11" w:rsidRPr="005A03DD" w:rsidRDefault="005A03DD" w:rsidP="005A03DD">
      <w:pPr>
        <w:pStyle w:val="NoSpacing"/>
        <w:numPr>
          <w:ilvl w:val="0"/>
          <w:numId w:val="1"/>
        </w:numPr>
        <w:jc w:val="both"/>
      </w:pPr>
      <w:proofErr w:type="spellStart"/>
      <w:r>
        <w:rPr>
          <w:rFonts w:cstheme="minorHAnsi"/>
        </w:rPr>
        <w:lastRenderedPageBreak/>
        <w:t>Побољшана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структура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земљишта</w:t>
      </w:r>
      <w:proofErr w:type="spellEnd"/>
      <w:r>
        <w:rPr>
          <w:rFonts w:cstheme="minorHAnsi"/>
        </w:rPr>
        <w:t xml:space="preserve"> </w:t>
      </w:r>
    </w:p>
    <w:p w:rsidR="005A03DD" w:rsidRPr="005A03DD" w:rsidRDefault="005A03DD" w:rsidP="005A03DD">
      <w:pPr>
        <w:pStyle w:val="NoSpacing"/>
        <w:numPr>
          <w:ilvl w:val="0"/>
          <w:numId w:val="1"/>
        </w:numPr>
        <w:jc w:val="both"/>
      </w:pPr>
      <w:proofErr w:type="spellStart"/>
      <w:r>
        <w:rPr>
          <w:rFonts w:cstheme="minorHAnsi"/>
        </w:rPr>
        <w:t>Већа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доступност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хранива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биљкама</w:t>
      </w:r>
      <w:proofErr w:type="spellEnd"/>
    </w:p>
    <w:p w:rsidR="005A03DD" w:rsidRPr="005A03DD" w:rsidRDefault="005A03DD" w:rsidP="005A03DD">
      <w:pPr>
        <w:pStyle w:val="NoSpacing"/>
        <w:numPr>
          <w:ilvl w:val="0"/>
          <w:numId w:val="1"/>
        </w:numPr>
        <w:jc w:val="both"/>
      </w:pPr>
      <w:proofErr w:type="spellStart"/>
      <w:r>
        <w:rPr>
          <w:rFonts w:cstheme="minorHAnsi"/>
        </w:rPr>
        <w:t>Повећано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знање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произвођача</w:t>
      </w:r>
      <w:proofErr w:type="spellEnd"/>
      <w:r>
        <w:rPr>
          <w:rFonts w:cstheme="minorHAnsi"/>
        </w:rPr>
        <w:t xml:space="preserve"> о </w:t>
      </w:r>
      <w:proofErr w:type="spellStart"/>
      <w:r>
        <w:rPr>
          <w:rFonts w:cstheme="minorHAnsi"/>
        </w:rPr>
        <w:t>управљању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земљиштем</w:t>
      </w:r>
      <w:proofErr w:type="spellEnd"/>
    </w:p>
    <w:p w:rsidR="005A03DD" w:rsidRPr="005A03DD" w:rsidRDefault="005A03DD" w:rsidP="005A03DD">
      <w:pPr>
        <w:pStyle w:val="NoSpacing"/>
        <w:numPr>
          <w:ilvl w:val="0"/>
          <w:numId w:val="1"/>
        </w:numPr>
        <w:jc w:val="both"/>
      </w:pPr>
      <w:proofErr w:type="spellStart"/>
      <w:r>
        <w:rPr>
          <w:rFonts w:cstheme="minorHAnsi"/>
        </w:rPr>
        <w:t>Прецизније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препоруке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ђубрење</w:t>
      </w:r>
      <w:proofErr w:type="spellEnd"/>
    </w:p>
    <w:p w:rsidR="005A03DD" w:rsidRDefault="005A03DD" w:rsidP="005A03DD">
      <w:pPr>
        <w:pStyle w:val="NoSpacing"/>
        <w:jc w:val="both"/>
        <w:rPr>
          <w:rFonts w:cstheme="minorHAnsi"/>
        </w:rPr>
      </w:pPr>
    </w:p>
    <w:p w:rsidR="005A03DD" w:rsidRDefault="0022151A" w:rsidP="005A03DD">
      <w:pPr>
        <w:pStyle w:val="NoSpacing"/>
        <w:ind w:left="720"/>
        <w:jc w:val="both"/>
        <w:rPr>
          <w:rFonts w:cstheme="minorHAnsi"/>
        </w:rPr>
      </w:pPr>
      <w:proofErr w:type="spellStart"/>
      <w:r>
        <w:rPr>
          <w:rFonts w:cstheme="minorHAnsi"/>
        </w:rPr>
        <w:t>Индикатори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утицаја</w:t>
      </w:r>
      <w:proofErr w:type="spellEnd"/>
      <w:r>
        <w:rPr>
          <w:rFonts w:cstheme="minorHAnsi"/>
        </w:rPr>
        <w:t xml:space="preserve"> </w:t>
      </w:r>
    </w:p>
    <w:p w:rsidR="005A03DD" w:rsidRDefault="005A03DD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Повећање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приноса</w:t>
      </w:r>
      <w:proofErr w:type="spellEnd"/>
      <w:r>
        <w:rPr>
          <w:rFonts w:cstheme="minorHAnsi"/>
        </w:rPr>
        <w:t xml:space="preserve"> 5-15% (у </w:t>
      </w:r>
      <w:proofErr w:type="spellStart"/>
      <w:r>
        <w:rPr>
          <w:rFonts w:cstheme="minorHAnsi"/>
        </w:rPr>
        <w:t>зависности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од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културе</w:t>
      </w:r>
      <w:proofErr w:type="spellEnd"/>
      <w:r>
        <w:rPr>
          <w:rFonts w:cstheme="minorHAnsi"/>
        </w:rPr>
        <w:t>)</w:t>
      </w:r>
    </w:p>
    <w:p w:rsidR="005A03DD" w:rsidRDefault="005A03DD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Смањење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непотребне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употребе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минералних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ђубрива</w:t>
      </w:r>
      <w:proofErr w:type="spellEnd"/>
    </w:p>
    <w:p w:rsidR="005A03DD" w:rsidRDefault="005A03DD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Дугорочно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очување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плодности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земљишта</w:t>
      </w:r>
      <w:proofErr w:type="spellEnd"/>
    </w:p>
    <w:p w:rsidR="005A03DD" w:rsidRDefault="005A03DD" w:rsidP="005A03DD">
      <w:pPr>
        <w:pStyle w:val="NoSpacing"/>
        <w:ind w:left="720"/>
        <w:jc w:val="both"/>
        <w:rPr>
          <w:rFonts w:cstheme="minorHAnsi"/>
        </w:rPr>
      </w:pPr>
    </w:p>
    <w:p w:rsidR="005A03DD" w:rsidRDefault="005A03DD" w:rsidP="005A03DD">
      <w:pPr>
        <w:pStyle w:val="NoSpacing"/>
        <w:ind w:left="720"/>
        <w:jc w:val="both"/>
        <w:rPr>
          <w:rFonts w:cstheme="minorHAnsi"/>
        </w:rPr>
      </w:pPr>
      <w:r>
        <w:rPr>
          <w:rFonts w:cstheme="minorHAnsi"/>
        </w:rPr>
        <w:t>ПОДРУЧЈЕ НА КОМЕ СЕ ОДВИЈА ПРОЈЕКАТ</w:t>
      </w:r>
    </w:p>
    <w:p w:rsidR="005A03DD" w:rsidRDefault="005A03DD" w:rsidP="005A03DD">
      <w:pPr>
        <w:pStyle w:val="NoSpacing"/>
        <w:ind w:left="720"/>
        <w:jc w:val="both"/>
        <w:rPr>
          <w:rFonts w:cstheme="minorHAnsi"/>
        </w:rPr>
      </w:pPr>
    </w:p>
    <w:p w:rsidR="005A03DD" w:rsidRDefault="005A03DD" w:rsidP="005A03DD">
      <w:pPr>
        <w:pStyle w:val="NoSpacing"/>
        <w:ind w:firstLine="720"/>
        <w:jc w:val="both"/>
        <w:rPr>
          <w:rFonts w:cstheme="minorHAnsi"/>
        </w:rPr>
      </w:pPr>
      <w:proofErr w:type="spellStart"/>
      <w:r>
        <w:rPr>
          <w:rFonts w:cstheme="minorHAnsi"/>
        </w:rPr>
        <w:t>Пројекат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спроводи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имањима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регистрованих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пољопривредних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газдинстава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која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извршила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калцизацију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земљишта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подручју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општине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Мали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Зворник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Обухвата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оранице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ливаде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друге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пољопривредне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површине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зависности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од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структуре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производње</w:t>
      </w:r>
      <w:proofErr w:type="spellEnd"/>
      <w:r>
        <w:rPr>
          <w:rFonts w:cstheme="minorHAnsi"/>
        </w:rPr>
        <w:t xml:space="preserve">. </w:t>
      </w:r>
    </w:p>
    <w:p w:rsidR="005A03DD" w:rsidRDefault="005A03DD" w:rsidP="005A03DD">
      <w:pPr>
        <w:pStyle w:val="NoSpacing"/>
        <w:ind w:firstLine="720"/>
        <w:jc w:val="both"/>
        <w:rPr>
          <w:rFonts w:cstheme="minorHAnsi"/>
        </w:rPr>
      </w:pPr>
    </w:p>
    <w:p w:rsidR="005A03DD" w:rsidRDefault="005A03DD" w:rsidP="005A03DD">
      <w:pPr>
        <w:pStyle w:val="NoSpacing"/>
        <w:ind w:firstLine="720"/>
        <w:jc w:val="both"/>
        <w:rPr>
          <w:rFonts w:cstheme="minorHAnsi"/>
        </w:rPr>
      </w:pPr>
      <w:r>
        <w:rPr>
          <w:rFonts w:cstheme="minorHAnsi"/>
        </w:rPr>
        <w:t>МЕТОДОЛОГИЈА РАДА</w:t>
      </w:r>
    </w:p>
    <w:p w:rsidR="005A03DD" w:rsidRDefault="005A03DD" w:rsidP="005A03DD">
      <w:pPr>
        <w:pStyle w:val="NoSpacing"/>
        <w:jc w:val="both"/>
        <w:rPr>
          <w:rFonts w:cstheme="minorHAnsi"/>
        </w:rPr>
      </w:pPr>
    </w:p>
    <w:p w:rsidR="005A03DD" w:rsidRDefault="005A03DD" w:rsidP="005A03DD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          А. </w:t>
      </w:r>
      <w:proofErr w:type="spellStart"/>
      <w:r w:rsidR="00A367FB">
        <w:rPr>
          <w:rFonts w:cstheme="minorHAnsi"/>
        </w:rPr>
        <w:t>Узорковање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земљишта</w:t>
      </w:r>
      <w:proofErr w:type="spellEnd"/>
    </w:p>
    <w:p w:rsidR="005A03DD" w:rsidRDefault="005A03DD" w:rsidP="005A03DD">
      <w:pPr>
        <w:pStyle w:val="NoSpacing"/>
        <w:jc w:val="both"/>
        <w:rPr>
          <w:rFonts w:cstheme="minorHAnsi"/>
        </w:rPr>
      </w:pPr>
    </w:p>
    <w:p w:rsidR="005A03DD" w:rsidRDefault="005A03DD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Узорковање</w:t>
      </w:r>
      <w:proofErr w:type="spellEnd"/>
      <w:r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парцела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које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граниче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са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парцелама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које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су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калцизиране</w:t>
      </w:r>
      <w:proofErr w:type="spellEnd"/>
    </w:p>
    <w:p w:rsidR="005A03DD" w:rsidRDefault="005A03DD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Узорковање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парцела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након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калцизације</w:t>
      </w:r>
      <w:proofErr w:type="spellEnd"/>
      <w:r>
        <w:rPr>
          <w:rFonts w:cstheme="minorHAnsi"/>
        </w:rPr>
        <w:t xml:space="preserve"> (6-12 </w:t>
      </w:r>
      <w:proofErr w:type="spellStart"/>
      <w:r>
        <w:rPr>
          <w:rFonts w:cstheme="minorHAnsi"/>
        </w:rPr>
        <w:t>месеци</w:t>
      </w:r>
      <w:proofErr w:type="spellEnd"/>
      <w:r>
        <w:rPr>
          <w:rFonts w:cstheme="minorHAnsi"/>
        </w:rPr>
        <w:t>)</w:t>
      </w:r>
    </w:p>
    <w:p w:rsidR="005A03DD" w:rsidRDefault="005A03DD" w:rsidP="005A03DD">
      <w:pPr>
        <w:pStyle w:val="NoSpacing"/>
        <w:jc w:val="both"/>
        <w:rPr>
          <w:rFonts w:cstheme="minorHAnsi"/>
        </w:rPr>
      </w:pPr>
    </w:p>
    <w:p w:rsidR="005A03DD" w:rsidRDefault="005A03DD" w:rsidP="005A03DD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          Б. </w:t>
      </w:r>
      <w:proofErr w:type="spellStart"/>
      <w:r w:rsidR="00A367FB">
        <w:rPr>
          <w:rFonts w:cstheme="minorHAnsi"/>
        </w:rPr>
        <w:t>Анализирани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параметри</w:t>
      </w:r>
      <w:proofErr w:type="spellEnd"/>
    </w:p>
    <w:p w:rsidR="005A03DD" w:rsidRDefault="005A03DD" w:rsidP="005A03DD">
      <w:pPr>
        <w:pStyle w:val="NoSpacing"/>
        <w:jc w:val="both"/>
        <w:rPr>
          <w:rFonts w:cstheme="minorHAnsi"/>
        </w:rPr>
      </w:pPr>
    </w:p>
    <w:p w:rsidR="005A03DD" w:rsidRPr="005A03DD" w:rsidRDefault="0022151A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рН</w:t>
      </w:r>
      <w:proofErr w:type="spellEnd"/>
      <w:r w:rsidR="005A03DD">
        <w:rPr>
          <w:rFonts w:cstheme="minorHAnsi"/>
        </w:rPr>
        <w:t xml:space="preserve"> (</w:t>
      </w:r>
      <w:r>
        <w:rPr>
          <w:rFonts w:cstheme="minorHAnsi"/>
        </w:rPr>
        <w:t xml:space="preserve">у </w:t>
      </w:r>
      <w:r w:rsidR="005A03DD">
        <w:rPr>
          <w:rFonts w:cstheme="minorHAnsi"/>
        </w:rPr>
        <w:t>H</w:t>
      </w:r>
      <w:r w:rsidR="005A03DD">
        <w:rPr>
          <w:rFonts w:cstheme="minorHAnsi"/>
          <w:vertAlign w:val="subscript"/>
        </w:rPr>
        <w:t>2</w:t>
      </w:r>
      <w:r w:rsidR="005A03DD">
        <w:rPr>
          <w:rFonts w:cstheme="minorHAnsi"/>
        </w:rPr>
        <w:t xml:space="preserve">O </w:t>
      </w:r>
      <w:r>
        <w:rPr>
          <w:rFonts w:cstheme="minorHAnsi"/>
        </w:rPr>
        <w:t xml:space="preserve">и </w:t>
      </w:r>
      <w:proofErr w:type="spellStart"/>
      <w:r w:rsidR="005A03DD">
        <w:rPr>
          <w:rFonts w:cstheme="minorHAnsi"/>
        </w:rPr>
        <w:t>KCl</w:t>
      </w:r>
      <w:proofErr w:type="spellEnd"/>
      <w:r>
        <w:rPr>
          <w:rFonts w:cstheme="minorHAnsi"/>
        </w:rPr>
        <w:t>)</w:t>
      </w:r>
    </w:p>
    <w:p w:rsidR="005A03DD" w:rsidRPr="005A03DD" w:rsidRDefault="0022151A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Садржај</w:t>
      </w:r>
      <w:proofErr w:type="spellEnd"/>
      <w:r>
        <w:rPr>
          <w:rFonts w:cstheme="minorHAnsi"/>
        </w:rPr>
        <w:t xml:space="preserve"> </w:t>
      </w:r>
      <w:r w:rsidR="005A03DD">
        <w:rPr>
          <w:rFonts w:cstheme="minorHAnsi"/>
        </w:rPr>
        <w:t>CaCO</w:t>
      </w:r>
      <w:r w:rsidR="005A03DD">
        <w:rPr>
          <w:rFonts w:cstheme="minorHAnsi"/>
          <w:vertAlign w:val="subscript"/>
        </w:rPr>
        <w:t>3</w:t>
      </w:r>
    </w:p>
    <w:p w:rsidR="005A03DD" w:rsidRDefault="0022151A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Фосфор</w:t>
      </w:r>
      <w:proofErr w:type="spellEnd"/>
      <w:r>
        <w:rPr>
          <w:rFonts w:cstheme="minorHAnsi"/>
        </w:rPr>
        <w:t xml:space="preserve"> (P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>O</w:t>
      </w:r>
      <w:r>
        <w:rPr>
          <w:rFonts w:cstheme="minorHAnsi"/>
          <w:vertAlign w:val="subscript"/>
        </w:rPr>
        <w:t>5</w:t>
      </w:r>
      <w:r>
        <w:rPr>
          <w:rFonts w:cstheme="minorHAnsi"/>
        </w:rPr>
        <w:t>)</w:t>
      </w:r>
    </w:p>
    <w:p w:rsidR="0022151A" w:rsidRDefault="0022151A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Калијум</w:t>
      </w:r>
      <w:proofErr w:type="spellEnd"/>
      <w:r>
        <w:rPr>
          <w:rFonts w:cstheme="minorHAnsi"/>
        </w:rPr>
        <w:t xml:space="preserve"> (К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>О)</w:t>
      </w:r>
    </w:p>
    <w:p w:rsidR="0022151A" w:rsidRDefault="0022151A" w:rsidP="005A03D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Садржај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хумуса</w:t>
      </w:r>
      <w:proofErr w:type="spellEnd"/>
    </w:p>
    <w:p w:rsidR="0022151A" w:rsidRDefault="0022151A" w:rsidP="0022151A">
      <w:pPr>
        <w:pStyle w:val="NoSpacing"/>
        <w:jc w:val="both"/>
        <w:rPr>
          <w:rFonts w:cstheme="minorHAnsi"/>
        </w:rPr>
      </w:pPr>
    </w:p>
    <w:p w:rsidR="0022151A" w:rsidRDefault="0022151A" w:rsidP="0022151A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          В. </w:t>
      </w:r>
      <w:proofErr w:type="spellStart"/>
      <w:r w:rsidR="00A367FB">
        <w:rPr>
          <w:rFonts w:cstheme="minorHAnsi"/>
        </w:rPr>
        <w:t>Обрада</w:t>
      </w:r>
      <w:proofErr w:type="spellEnd"/>
      <w:r w:rsidR="00A367FB">
        <w:rPr>
          <w:rFonts w:cstheme="minorHAnsi"/>
        </w:rPr>
        <w:t xml:space="preserve"> и </w:t>
      </w:r>
      <w:proofErr w:type="spellStart"/>
      <w:r w:rsidR="00A367FB">
        <w:rPr>
          <w:rFonts w:cstheme="minorHAnsi"/>
        </w:rPr>
        <w:t>анализа</w:t>
      </w:r>
      <w:proofErr w:type="spellEnd"/>
      <w:r w:rsidR="00A367FB">
        <w:rPr>
          <w:rFonts w:cstheme="minorHAnsi"/>
        </w:rPr>
        <w:t xml:space="preserve"> </w:t>
      </w:r>
      <w:proofErr w:type="spellStart"/>
      <w:r w:rsidR="00A367FB">
        <w:rPr>
          <w:rFonts w:cstheme="minorHAnsi"/>
        </w:rPr>
        <w:t>података</w:t>
      </w:r>
      <w:proofErr w:type="spellEnd"/>
      <w:r w:rsidR="00A367F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22151A" w:rsidRDefault="0022151A" w:rsidP="0022151A">
      <w:pPr>
        <w:pStyle w:val="NoSpacing"/>
        <w:jc w:val="both"/>
        <w:rPr>
          <w:rFonts w:cstheme="minorHAnsi"/>
        </w:rPr>
      </w:pPr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Упоређивање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резултата</w:t>
      </w:r>
      <w:proofErr w:type="spellEnd"/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Анализа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добијених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података</w:t>
      </w:r>
      <w:proofErr w:type="spellEnd"/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Израда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извештаја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газдинствима</w:t>
      </w:r>
      <w:proofErr w:type="spellEnd"/>
    </w:p>
    <w:p w:rsidR="0022151A" w:rsidRDefault="0022151A" w:rsidP="0022151A">
      <w:pPr>
        <w:pStyle w:val="NoSpacing"/>
        <w:jc w:val="both"/>
        <w:rPr>
          <w:rFonts w:cstheme="minorHAnsi"/>
        </w:rPr>
      </w:pPr>
    </w:p>
    <w:p w:rsidR="0022151A" w:rsidRDefault="0022151A" w:rsidP="0022151A">
      <w:pPr>
        <w:pStyle w:val="NoSpacing"/>
        <w:ind w:left="720"/>
        <w:jc w:val="both"/>
        <w:rPr>
          <w:rFonts w:cstheme="minorHAnsi"/>
        </w:rPr>
      </w:pPr>
      <w:r>
        <w:rPr>
          <w:rFonts w:cstheme="minorHAnsi"/>
        </w:rPr>
        <w:t>ОЧЕКИВАНИ РЕЗУЛТАТИ</w:t>
      </w:r>
    </w:p>
    <w:p w:rsidR="0022151A" w:rsidRDefault="0022151A" w:rsidP="0022151A">
      <w:pPr>
        <w:pStyle w:val="NoSpacing"/>
        <w:jc w:val="both"/>
        <w:rPr>
          <w:rFonts w:cstheme="minorHAnsi"/>
        </w:rPr>
      </w:pPr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Повећање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вредности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земљишта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оптимални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опсег</w:t>
      </w:r>
      <w:proofErr w:type="spellEnd"/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Боља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доступност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хранива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биљкама</w:t>
      </w:r>
      <w:proofErr w:type="spellEnd"/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Побољшање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структуре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земљишта</w:t>
      </w:r>
      <w:proofErr w:type="spellEnd"/>
      <w:r>
        <w:rPr>
          <w:rFonts w:cstheme="minorHAnsi"/>
        </w:rPr>
        <w:t xml:space="preserve"> </w:t>
      </w:r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Већи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стабилнији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приноси</w:t>
      </w:r>
      <w:proofErr w:type="spellEnd"/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Прецизне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препоруке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даље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ђубрење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агротехничке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мере</w:t>
      </w:r>
      <w:proofErr w:type="spellEnd"/>
      <w:r>
        <w:rPr>
          <w:rFonts w:cstheme="minorHAnsi"/>
        </w:rPr>
        <w:t xml:space="preserve"> </w:t>
      </w:r>
    </w:p>
    <w:p w:rsidR="0022151A" w:rsidRDefault="0022151A" w:rsidP="0022151A">
      <w:pPr>
        <w:pStyle w:val="NoSpacing"/>
        <w:jc w:val="both"/>
        <w:rPr>
          <w:rFonts w:cstheme="minorHAnsi"/>
        </w:rPr>
      </w:pPr>
    </w:p>
    <w:p w:rsidR="0022151A" w:rsidRDefault="0022151A" w:rsidP="0022151A">
      <w:pPr>
        <w:pStyle w:val="NoSpacing"/>
        <w:ind w:left="720"/>
        <w:jc w:val="both"/>
        <w:rPr>
          <w:rFonts w:cstheme="minorHAnsi"/>
        </w:rPr>
      </w:pPr>
      <w:r>
        <w:rPr>
          <w:rFonts w:cstheme="minorHAnsi"/>
        </w:rPr>
        <w:t>КОРИСНИЦИ ПРОЈЕКТА</w:t>
      </w:r>
    </w:p>
    <w:p w:rsidR="0022151A" w:rsidRDefault="0022151A" w:rsidP="0022151A">
      <w:pPr>
        <w:pStyle w:val="NoSpacing"/>
        <w:jc w:val="both"/>
        <w:rPr>
          <w:rFonts w:cstheme="minorHAnsi"/>
        </w:rPr>
      </w:pPr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lastRenderedPageBreak/>
        <w:t>Пољопривредна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газдинства</w:t>
      </w:r>
      <w:proofErr w:type="spellEnd"/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Локалне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самоуправе</w:t>
      </w:r>
      <w:proofErr w:type="spellEnd"/>
    </w:p>
    <w:p w:rsidR="0022151A" w:rsidRDefault="0022151A" w:rsidP="0022151A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Удружења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задруге</w:t>
      </w:r>
      <w:proofErr w:type="spellEnd"/>
    </w:p>
    <w:p w:rsidR="0022151A" w:rsidRDefault="0022151A" w:rsidP="0022151A">
      <w:pPr>
        <w:pStyle w:val="NoSpacing"/>
        <w:jc w:val="both"/>
        <w:rPr>
          <w:rFonts w:cstheme="minorHAnsi"/>
        </w:rPr>
      </w:pPr>
    </w:p>
    <w:p w:rsidR="0022151A" w:rsidRDefault="0022151A" w:rsidP="0022151A">
      <w:pPr>
        <w:pStyle w:val="NoSpacing"/>
        <w:ind w:left="720"/>
        <w:jc w:val="both"/>
        <w:rPr>
          <w:rFonts w:cstheme="minorHAnsi"/>
        </w:rPr>
      </w:pPr>
      <w:r>
        <w:rPr>
          <w:rFonts w:cstheme="minorHAnsi"/>
        </w:rPr>
        <w:t>ТРАЈАЊЕ ПРОЈЕКТА</w:t>
      </w:r>
    </w:p>
    <w:p w:rsidR="0022151A" w:rsidRDefault="0022151A" w:rsidP="0022151A">
      <w:pPr>
        <w:pStyle w:val="NoSpacing"/>
        <w:ind w:left="720"/>
        <w:jc w:val="both"/>
        <w:rPr>
          <w:rFonts w:cstheme="minorHAnsi"/>
        </w:rPr>
      </w:pPr>
    </w:p>
    <w:p w:rsidR="0022151A" w:rsidRDefault="0022151A" w:rsidP="0022151A">
      <w:pPr>
        <w:pStyle w:val="NoSpacing"/>
        <w:ind w:left="720"/>
        <w:jc w:val="both"/>
        <w:rPr>
          <w:rFonts w:cstheme="minorHAnsi"/>
        </w:rPr>
      </w:pPr>
      <w:proofErr w:type="spellStart"/>
      <w:r>
        <w:rPr>
          <w:rFonts w:cstheme="minorHAnsi"/>
        </w:rPr>
        <w:t>Пројекат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је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планиран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траје</w:t>
      </w:r>
      <w:proofErr w:type="spellEnd"/>
      <w:r>
        <w:rPr>
          <w:rFonts w:cstheme="minorHAnsi"/>
        </w:rPr>
        <w:t xml:space="preserve"> 6 </w:t>
      </w:r>
      <w:proofErr w:type="spellStart"/>
      <w:r>
        <w:rPr>
          <w:rFonts w:cstheme="minorHAnsi"/>
        </w:rPr>
        <w:t>месеци</w:t>
      </w:r>
      <w:proofErr w:type="spellEnd"/>
    </w:p>
    <w:p w:rsidR="0022151A" w:rsidRDefault="0022151A" w:rsidP="0022151A">
      <w:pPr>
        <w:pStyle w:val="NoSpacing"/>
        <w:ind w:left="720"/>
        <w:jc w:val="both"/>
        <w:rPr>
          <w:rFonts w:cstheme="minorHAnsi"/>
        </w:rPr>
      </w:pPr>
    </w:p>
    <w:p w:rsidR="0022151A" w:rsidRDefault="0022151A" w:rsidP="0022151A">
      <w:pPr>
        <w:pStyle w:val="NoSpacing"/>
        <w:ind w:left="720"/>
        <w:jc w:val="both"/>
        <w:rPr>
          <w:rFonts w:cstheme="minorHAnsi"/>
        </w:rPr>
      </w:pPr>
      <w:r>
        <w:rPr>
          <w:rFonts w:cstheme="minorHAnsi"/>
        </w:rPr>
        <w:t>ЗАКЉУЧАК</w:t>
      </w:r>
    </w:p>
    <w:p w:rsidR="0022151A" w:rsidRDefault="0022151A" w:rsidP="0022151A">
      <w:pPr>
        <w:pStyle w:val="NoSpacing"/>
        <w:ind w:left="720"/>
        <w:jc w:val="both"/>
        <w:rPr>
          <w:rFonts w:cstheme="minorHAnsi"/>
        </w:rPr>
      </w:pPr>
    </w:p>
    <w:p w:rsidR="0022151A" w:rsidRDefault="0022151A" w:rsidP="00053D4D">
      <w:pPr>
        <w:pStyle w:val="NoSpacing"/>
        <w:ind w:firstLine="720"/>
        <w:jc w:val="both"/>
        <w:rPr>
          <w:rFonts w:cstheme="minorHAnsi"/>
        </w:rPr>
      </w:pPr>
      <w:proofErr w:type="spellStart"/>
      <w:r>
        <w:rPr>
          <w:rFonts w:cstheme="minorHAnsi"/>
        </w:rPr>
        <w:t>Систематско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праћење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параметара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плодности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зем</w:t>
      </w:r>
      <w:r w:rsidR="00053D4D">
        <w:rPr>
          <w:rFonts w:cstheme="minorHAnsi"/>
        </w:rPr>
        <w:t>љишта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након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калцизације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омогућава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рационално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управљање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земљишним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ресурсима</w:t>
      </w:r>
      <w:proofErr w:type="spellEnd"/>
      <w:r w:rsidR="00053D4D">
        <w:rPr>
          <w:rFonts w:cstheme="minorHAnsi"/>
        </w:rPr>
        <w:t xml:space="preserve">, </w:t>
      </w:r>
      <w:proofErr w:type="spellStart"/>
      <w:r w:rsidR="00053D4D">
        <w:rPr>
          <w:rFonts w:cstheme="minorHAnsi"/>
        </w:rPr>
        <w:t>повећање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економске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ефикасности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производње</w:t>
      </w:r>
      <w:proofErr w:type="spellEnd"/>
      <w:r w:rsidR="00053D4D">
        <w:rPr>
          <w:rFonts w:cstheme="minorHAnsi"/>
        </w:rPr>
        <w:t xml:space="preserve"> и </w:t>
      </w:r>
      <w:proofErr w:type="spellStart"/>
      <w:r w:rsidR="00053D4D">
        <w:rPr>
          <w:rFonts w:cstheme="minorHAnsi"/>
        </w:rPr>
        <w:t>дугорочну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заштиту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пољопривредног</w:t>
      </w:r>
      <w:proofErr w:type="spellEnd"/>
      <w:r w:rsidR="00053D4D">
        <w:rPr>
          <w:rFonts w:cstheme="minorHAnsi"/>
        </w:rPr>
        <w:t xml:space="preserve"> </w:t>
      </w:r>
      <w:proofErr w:type="spellStart"/>
      <w:r w:rsidR="00053D4D">
        <w:rPr>
          <w:rFonts w:cstheme="minorHAnsi"/>
        </w:rPr>
        <w:t>земљишта</w:t>
      </w:r>
      <w:proofErr w:type="spellEnd"/>
      <w:r w:rsidR="00053D4D">
        <w:rPr>
          <w:rFonts w:cstheme="minorHAnsi"/>
        </w:rPr>
        <w:t>.</w:t>
      </w:r>
    </w:p>
    <w:p w:rsidR="00F03BBB" w:rsidRDefault="00F03BBB" w:rsidP="00053D4D">
      <w:pPr>
        <w:pStyle w:val="NoSpacing"/>
        <w:ind w:firstLine="720"/>
        <w:jc w:val="both"/>
        <w:rPr>
          <w:rFonts w:cstheme="minorHAnsi"/>
        </w:rPr>
      </w:pPr>
    </w:p>
    <w:p w:rsidR="00F722B3" w:rsidRDefault="00F722B3" w:rsidP="00F722B3">
      <w:pPr>
        <w:pStyle w:val="NoSpacing"/>
        <w:jc w:val="both"/>
        <w:rPr>
          <w:rFonts w:cstheme="minorHAnsi"/>
        </w:rPr>
      </w:pPr>
    </w:p>
    <w:p w:rsidR="00747E32" w:rsidRPr="002F55E3" w:rsidRDefault="00747E32" w:rsidP="002F55E3">
      <w:pPr>
        <w:pStyle w:val="NoSpacing"/>
      </w:pPr>
      <w:bookmarkStart w:id="0" w:name="_GoBack"/>
      <w:bookmarkEnd w:id="0"/>
    </w:p>
    <w:sectPr w:rsidR="00747E32" w:rsidRPr="002F55E3" w:rsidSect="00D86007">
      <w:headerReference w:type="first" r:id="rId7"/>
      <w:pgSz w:w="12240" w:h="15840" w:code="1"/>
      <w:pgMar w:top="1417" w:right="1417" w:bottom="1417" w:left="1417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23" w:rsidRDefault="00787623" w:rsidP="00D86007">
      <w:pPr>
        <w:spacing w:after="0" w:line="240" w:lineRule="auto"/>
      </w:pPr>
      <w:r>
        <w:separator/>
      </w:r>
    </w:p>
  </w:endnote>
  <w:endnote w:type="continuationSeparator" w:id="0">
    <w:p w:rsidR="00787623" w:rsidRDefault="00787623" w:rsidP="00D8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23" w:rsidRDefault="00787623" w:rsidP="00D86007">
      <w:pPr>
        <w:spacing w:after="0" w:line="240" w:lineRule="auto"/>
      </w:pPr>
      <w:r>
        <w:separator/>
      </w:r>
    </w:p>
  </w:footnote>
  <w:footnote w:type="continuationSeparator" w:id="0">
    <w:p w:rsidR="00787623" w:rsidRDefault="00787623" w:rsidP="00D8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007" w:rsidRDefault="00D86007" w:rsidP="00D86007">
    <w:pPr>
      <w:pStyle w:val="Header"/>
      <w:jc w:val="center"/>
    </w:pPr>
    <w:r w:rsidRPr="002C5577">
      <w:rPr>
        <w:rFonts w:ascii="Calibri" w:eastAsia="Calibri" w:hAnsi="Calibri"/>
        <w:noProof/>
      </w:rPr>
      <w:drawing>
        <wp:inline distT="0" distB="0" distL="0" distR="0" wp14:anchorId="32AEBF3B" wp14:editId="74EB0E5A">
          <wp:extent cx="5972810" cy="996950"/>
          <wp:effectExtent l="0" t="0" r="8890" b="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569"/>
    <w:multiLevelType w:val="hybridMultilevel"/>
    <w:tmpl w:val="22C89366"/>
    <w:lvl w:ilvl="0" w:tplc="426CB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4BD4"/>
    <w:multiLevelType w:val="hybridMultilevel"/>
    <w:tmpl w:val="7726571C"/>
    <w:lvl w:ilvl="0" w:tplc="278C78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99"/>
    <w:rsid w:val="000328D6"/>
    <w:rsid w:val="00053D4D"/>
    <w:rsid w:val="000D4299"/>
    <w:rsid w:val="00190915"/>
    <w:rsid w:val="0022151A"/>
    <w:rsid w:val="002A0CE6"/>
    <w:rsid w:val="002F55E3"/>
    <w:rsid w:val="003D4142"/>
    <w:rsid w:val="00593A30"/>
    <w:rsid w:val="005A03DD"/>
    <w:rsid w:val="00720C11"/>
    <w:rsid w:val="00747E32"/>
    <w:rsid w:val="00787623"/>
    <w:rsid w:val="00844199"/>
    <w:rsid w:val="008634EE"/>
    <w:rsid w:val="008A7C64"/>
    <w:rsid w:val="009401D4"/>
    <w:rsid w:val="009D60B4"/>
    <w:rsid w:val="00A367FB"/>
    <w:rsid w:val="00C247CE"/>
    <w:rsid w:val="00D0402C"/>
    <w:rsid w:val="00D86007"/>
    <w:rsid w:val="00DC5DD2"/>
    <w:rsid w:val="00F03BBB"/>
    <w:rsid w:val="00F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1655"/>
  <w15:docId w15:val="{59101CF2-DFA0-4E9D-A270-21C1D9B2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2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8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007"/>
  </w:style>
  <w:style w:type="paragraph" w:styleId="Footer">
    <w:name w:val="footer"/>
    <w:basedOn w:val="Normal"/>
    <w:link w:val="FooterChar"/>
    <w:uiPriority w:val="99"/>
    <w:unhideWhenUsed/>
    <w:rsid w:val="00D8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Slobodan Rakic</cp:lastModifiedBy>
  <cp:revision>4</cp:revision>
  <cp:lastPrinted>2026-03-20T06:15:00Z</cp:lastPrinted>
  <dcterms:created xsi:type="dcterms:W3CDTF">2026-03-19T11:32:00Z</dcterms:created>
  <dcterms:modified xsi:type="dcterms:W3CDTF">2026-03-20T06:24:00Z</dcterms:modified>
</cp:coreProperties>
</file>